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F5C31F" w14:textId="77777777" w:rsidR="00C07B1A" w:rsidRDefault="00C07B1A">
      <w:pPr>
        <w:pStyle w:val="Ttulo"/>
        <w:rPr>
          <w:rFonts w:ascii="Arial" w:hAnsi="Arial" w:cs="Arial"/>
          <w:sz w:val="28"/>
          <w:u w:val="single"/>
        </w:rPr>
      </w:pPr>
      <w:r>
        <w:rPr>
          <w:rFonts w:ascii="Arial" w:hAnsi="Arial" w:cs="Arial"/>
          <w:sz w:val="28"/>
          <w:u w:val="single"/>
        </w:rPr>
        <w:t>ESPECIFICAÇÃO TÉCNICA</w:t>
      </w:r>
      <w:r w:rsidR="000E193D">
        <w:rPr>
          <w:rFonts w:ascii="Arial" w:hAnsi="Arial" w:cs="Arial"/>
          <w:sz w:val="28"/>
          <w:u w:val="single"/>
        </w:rPr>
        <w:t xml:space="preserve"> </w:t>
      </w:r>
    </w:p>
    <w:p w14:paraId="074B63AB" w14:textId="77777777" w:rsidR="00C07B1A" w:rsidRDefault="00C07B1A">
      <w:pPr>
        <w:rPr>
          <w:rFonts w:ascii="Arial" w:hAnsi="Arial" w:cs="Arial"/>
        </w:rPr>
      </w:pPr>
    </w:p>
    <w:p w14:paraId="723B3DB5" w14:textId="77777777" w:rsidR="00C07B1A" w:rsidRDefault="00C07B1A">
      <w:pPr>
        <w:pStyle w:val="Ttulo5"/>
        <w:rPr>
          <w:rFonts w:cs="Arial"/>
        </w:rPr>
      </w:pPr>
      <w:r>
        <w:rPr>
          <w:rFonts w:cs="Arial"/>
        </w:rPr>
        <w:t>ÍNDICE DE REVISÕES</w:t>
      </w:r>
    </w:p>
    <w:p w14:paraId="65BB377F" w14:textId="77777777" w:rsidR="0082247E" w:rsidRPr="0082247E" w:rsidRDefault="0082247E" w:rsidP="0082247E"/>
    <w:tbl>
      <w:tblPr>
        <w:tblW w:w="99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102"/>
        <w:gridCol w:w="1102"/>
        <w:gridCol w:w="1102"/>
        <w:gridCol w:w="1102"/>
        <w:gridCol w:w="1102"/>
        <w:gridCol w:w="1102"/>
        <w:gridCol w:w="1102"/>
        <w:gridCol w:w="1102"/>
        <w:gridCol w:w="1102"/>
      </w:tblGrid>
      <w:tr w:rsidR="00C07B1A" w14:paraId="1DDBE4ED" w14:textId="77777777" w:rsidTr="00C31503">
        <w:trPr>
          <w:cantSplit/>
        </w:trPr>
        <w:tc>
          <w:tcPr>
            <w:tcW w:w="1102" w:type="dxa"/>
          </w:tcPr>
          <w:p w14:paraId="5A4CEEF5" w14:textId="77777777" w:rsidR="00C07B1A" w:rsidRDefault="00C07B1A">
            <w:pPr>
              <w:pStyle w:val="Ttulo1"/>
              <w:numPr>
                <w:ilvl w:val="0"/>
                <w:numId w:val="0"/>
              </w:numPr>
              <w:jc w:val="center"/>
              <w:rPr>
                <w:rFonts w:ascii="Arial" w:hAnsi="Arial" w:cs="Arial"/>
                <w:b/>
              </w:rPr>
            </w:pPr>
            <w:bookmarkStart w:id="0" w:name="_Toc416236924"/>
            <w:bookmarkStart w:id="1" w:name="_Toc416237260"/>
            <w:bookmarkStart w:id="2" w:name="_Toc283224138"/>
            <w:r>
              <w:rPr>
                <w:rFonts w:ascii="Arial" w:hAnsi="Arial" w:cs="Arial"/>
                <w:b/>
              </w:rPr>
              <w:t>REV.</w:t>
            </w:r>
            <w:bookmarkEnd w:id="0"/>
            <w:bookmarkEnd w:id="1"/>
            <w:bookmarkEnd w:id="2"/>
            <w:r>
              <w:rPr>
                <w:rFonts w:ascii="Arial" w:hAnsi="Arial" w:cs="Arial"/>
                <w:b/>
              </w:rPr>
              <w:t xml:space="preserve"> </w:t>
            </w:r>
          </w:p>
        </w:tc>
        <w:tc>
          <w:tcPr>
            <w:tcW w:w="8816" w:type="dxa"/>
            <w:gridSpan w:val="8"/>
          </w:tcPr>
          <w:p w14:paraId="54781574" w14:textId="77777777" w:rsidR="00C07B1A" w:rsidRDefault="00C07B1A">
            <w:pPr>
              <w:pStyle w:val="Ttulo1"/>
              <w:numPr>
                <w:ilvl w:val="0"/>
                <w:numId w:val="0"/>
              </w:numPr>
              <w:jc w:val="center"/>
              <w:rPr>
                <w:rFonts w:ascii="Arial" w:hAnsi="Arial" w:cs="Arial"/>
                <w:b/>
              </w:rPr>
            </w:pPr>
            <w:bookmarkStart w:id="3" w:name="_Toc416236925"/>
            <w:bookmarkStart w:id="4" w:name="_Toc416237261"/>
            <w:bookmarkStart w:id="5" w:name="_Toc283224139"/>
            <w:r>
              <w:rPr>
                <w:rFonts w:ascii="Arial" w:hAnsi="Arial" w:cs="Arial"/>
                <w:b/>
              </w:rPr>
              <w:t>DESCRIÇÃO E/OU FOLHAS ATINGIDAS</w:t>
            </w:r>
            <w:bookmarkEnd w:id="3"/>
            <w:bookmarkEnd w:id="4"/>
            <w:bookmarkEnd w:id="5"/>
          </w:p>
        </w:tc>
      </w:tr>
      <w:tr w:rsidR="00C07B1A" w14:paraId="38AC9F14" w14:textId="77777777" w:rsidTr="00C31503">
        <w:trPr>
          <w:cantSplit/>
          <w:trHeight w:val="4041"/>
        </w:trPr>
        <w:tc>
          <w:tcPr>
            <w:tcW w:w="1102" w:type="dxa"/>
          </w:tcPr>
          <w:p w14:paraId="17EA0D26" w14:textId="77777777" w:rsidR="00C07B1A" w:rsidRPr="0082247E" w:rsidRDefault="00C07B1A" w:rsidP="0082247E">
            <w:pPr>
              <w:spacing w:before="120" w:line="360" w:lineRule="auto"/>
              <w:ind w:left="357" w:hanging="357"/>
              <w:jc w:val="center"/>
              <w:rPr>
                <w:rFonts w:ascii="Arial" w:hAnsi="Arial" w:cs="Arial"/>
                <w:sz w:val="24"/>
                <w:szCs w:val="24"/>
              </w:rPr>
            </w:pPr>
            <w:bookmarkStart w:id="6" w:name="_Toc283224140"/>
            <w:r w:rsidRPr="0082247E">
              <w:rPr>
                <w:rFonts w:ascii="Arial" w:hAnsi="Arial" w:cs="Arial"/>
                <w:sz w:val="24"/>
                <w:szCs w:val="24"/>
              </w:rPr>
              <w:t>0</w:t>
            </w:r>
            <w:bookmarkEnd w:id="6"/>
          </w:p>
          <w:p w14:paraId="0907355D" w14:textId="48DEE974" w:rsidR="005B4862" w:rsidRDefault="005B4862" w:rsidP="0082247E">
            <w:pPr>
              <w:spacing w:before="120" w:line="360" w:lineRule="auto"/>
              <w:ind w:left="357" w:hanging="357"/>
              <w:jc w:val="center"/>
              <w:rPr>
                <w:sz w:val="24"/>
              </w:rPr>
            </w:pPr>
          </w:p>
        </w:tc>
        <w:tc>
          <w:tcPr>
            <w:tcW w:w="8816" w:type="dxa"/>
            <w:gridSpan w:val="8"/>
          </w:tcPr>
          <w:p w14:paraId="7496D9FE" w14:textId="77777777" w:rsidR="00C07B1A" w:rsidRPr="0082247E" w:rsidRDefault="00C07B1A" w:rsidP="0082247E">
            <w:pPr>
              <w:spacing w:before="120" w:line="360" w:lineRule="auto"/>
              <w:ind w:left="357" w:hanging="357"/>
              <w:jc w:val="both"/>
              <w:rPr>
                <w:rFonts w:ascii="Arial" w:hAnsi="Arial" w:cs="Arial"/>
                <w:sz w:val="24"/>
                <w:szCs w:val="24"/>
              </w:rPr>
            </w:pPr>
            <w:bookmarkStart w:id="7" w:name="_Toc283224141"/>
            <w:bookmarkStart w:id="8" w:name="_Toc416236927"/>
            <w:bookmarkStart w:id="9" w:name="_Toc416237263"/>
            <w:r w:rsidRPr="0082247E">
              <w:rPr>
                <w:rFonts w:ascii="Arial" w:hAnsi="Arial" w:cs="Arial"/>
                <w:sz w:val="24"/>
                <w:szCs w:val="24"/>
              </w:rPr>
              <w:t>ORIGINAL</w:t>
            </w:r>
            <w:bookmarkEnd w:id="7"/>
            <w:r w:rsidRPr="0082247E">
              <w:rPr>
                <w:rFonts w:ascii="Arial" w:hAnsi="Arial" w:cs="Arial"/>
                <w:sz w:val="24"/>
                <w:szCs w:val="24"/>
              </w:rPr>
              <w:t xml:space="preserve"> </w:t>
            </w:r>
            <w:bookmarkEnd w:id="8"/>
            <w:bookmarkEnd w:id="9"/>
          </w:p>
          <w:p w14:paraId="2704B21B" w14:textId="77777777" w:rsidR="00C07B1A" w:rsidRDefault="00C07B1A">
            <w:pPr>
              <w:rPr>
                <w:rFonts w:ascii="Arial" w:hAnsi="Arial" w:cs="Arial"/>
                <w:sz w:val="24"/>
              </w:rPr>
            </w:pPr>
          </w:p>
          <w:p w14:paraId="7A3172F2" w14:textId="77777777" w:rsidR="00C07B1A" w:rsidRDefault="00C07B1A">
            <w:pPr>
              <w:rPr>
                <w:rFonts w:ascii="Arial" w:hAnsi="Arial" w:cs="Arial"/>
                <w:sz w:val="24"/>
              </w:rPr>
            </w:pPr>
          </w:p>
          <w:p w14:paraId="1075EF07" w14:textId="77777777" w:rsidR="00D20AA3" w:rsidRDefault="00D20AA3">
            <w:pPr>
              <w:rPr>
                <w:rFonts w:ascii="Arial" w:hAnsi="Arial" w:cs="Arial"/>
                <w:sz w:val="24"/>
              </w:rPr>
            </w:pPr>
          </w:p>
          <w:p w14:paraId="49CB8AA6" w14:textId="77777777" w:rsidR="00D20AA3" w:rsidRDefault="00D20AA3">
            <w:pPr>
              <w:rPr>
                <w:rFonts w:ascii="Arial" w:hAnsi="Arial" w:cs="Arial"/>
                <w:sz w:val="24"/>
              </w:rPr>
            </w:pPr>
          </w:p>
          <w:p w14:paraId="3FEB8865" w14:textId="77777777" w:rsidR="00D20AA3" w:rsidRDefault="00D20AA3">
            <w:pPr>
              <w:rPr>
                <w:rFonts w:ascii="Arial" w:hAnsi="Arial" w:cs="Arial"/>
                <w:sz w:val="24"/>
              </w:rPr>
            </w:pPr>
          </w:p>
          <w:p w14:paraId="25F2B3A0" w14:textId="77777777" w:rsidR="00D20AA3" w:rsidRDefault="00D20AA3">
            <w:pPr>
              <w:rPr>
                <w:rFonts w:ascii="Arial" w:hAnsi="Arial" w:cs="Arial"/>
                <w:sz w:val="24"/>
              </w:rPr>
            </w:pPr>
          </w:p>
          <w:p w14:paraId="72330E96" w14:textId="77777777" w:rsidR="00D20AA3" w:rsidRDefault="00D20AA3">
            <w:pPr>
              <w:rPr>
                <w:rFonts w:ascii="Arial" w:hAnsi="Arial" w:cs="Arial"/>
                <w:sz w:val="24"/>
              </w:rPr>
            </w:pPr>
          </w:p>
          <w:p w14:paraId="05EC6CF0" w14:textId="77777777" w:rsidR="00D20AA3" w:rsidRDefault="00D20AA3">
            <w:pPr>
              <w:rPr>
                <w:rFonts w:ascii="Arial" w:hAnsi="Arial" w:cs="Arial"/>
                <w:sz w:val="24"/>
              </w:rPr>
            </w:pPr>
          </w:p>
          <w:p w14:paraId="78AC991D" w14:textId="77777777" w:rsidR="00D20AA3" w:rsidRDefault="00D20AA3">
            <w:pPr>
              <w:rPr>
                <w:rFonts w:ascii="Arial" w:hAnsi="Arial" w:cs="Arial"/>
                <w:sz w:val="24"/>
              </w:rPr>
            </w:pPr>
          </w:p>
          <w:p w14:paraId="5302CB3E" w14:textId="77777777" w:rsidR="00D20AA3" w:rsidRDefault="00D20AA3">
            <w:pPr>
              <w:rPr>
                <w:rFonts w:ascii="Arial" w:hAnsi="Arial" w:cs="Arial"/>
                <w:sz w:val="24"/>
              </w:rPr>
            </w:pPr>
          </w:p>
          <w:p w14:paraId="6E43504F" w14:textId="77777777" w:rsidR="00D20AA3" w:rsidRDefault="00D20AA3">
            <w:pPr>
              <w:rPr>
                <w:rFonts w:ascii="Arial" w:hAnsi="Arial" w:cs="Arial"/>
                <w:sz w:val="24"/>
              </w:rPr>
            </w:pPr>
          </w:p>
          <w:p w14:paraId="13681132" w14:textId="77777777" w:rsidR="00D20AA3" w:rsidRDefault="00D20AA3">
            <w:pPr>
              <w:rPr>
                <w:rFonts w:ascii="Arial" w:hAnsi="Arial" w:cs="Arial"/>
                <w:sz w:val="24"/>
              </w:rPr>
            </w:pPr>
          </w:p>
          <w:p w14:paraId="30263536" w14:textId="77777777" w:rsidR="00D20AA3" w:rsidRDefault="00D20AA3">
            <w:pPr>
              <w:rPr>
                <w:rFonts w:ascii="Arial" w:hAnsi="Arial" w:cs="Arial"/>
                <w:sz w:val="24"/>
              </w:rPr>
            </w:pPr>
          </w:p>
          <w:p w14:paraId="175F1531" w14:textId="77777777" w:rsidR="00D20AA3" w:rsidRDefault="00D20AA3">
            <w:pPr>
              <w:rPr>
                <w:rFonts w:ascii="Arial" w:hAnsi="Arial" w:cs="Arial"/>
                <w:sz w:val="24"/>
              </w:rPr>
            </w:pPr>
          </w:p>
          <w:p w14:paraId="3BFD89C8" w14:textId="77777777" w:rsidR="00D20AA3" w:rsidRDefault="00D20AA3">
            <w:pPr>
              <w:rPr>
                <w:rFonts w:ascii="Arial" w:hAnsi="Arial" w:cs="Arial"/>
                <w:sz w:val="24"/>
              </w:rPr>
            </w:pPr>
          </w:p>
          <w:p w14:paraId="5613B682" w14:textId="77777777" w:rsidR="00C07B1A" w:rsidRDefault="00C07B1A">
            <w:pPr>
              <w:rPr>
                <w:rFonts w:ascii="Arial" w:hAnsi="Arial" w:cs="Arial"/>
                <w:sz w:val="24"/>
              </w:rPr>
            </w:pPr>
          </w:p>
          <w:p w14:paraId="30079C0E" w14:textId="73CF7CAE" w:rsidR="00C07B1A" w:rsidRDefault="00C07B1A">
            <w:pPr>
              <w:rPr>
                <w:rFonts w:ascii="Arial" w:hAnsi="Arial" w:cs="Arial"/>
                <w:sz w:val="24"/>
              </w:rPr>
            </w:pPr>
          </w:p>
          <w:p w14:paraId="2EFA92CA" w14:textId="77777777" w:rsidR="00C07B1A" w:rsidRDefault="00C07B1A">
            <w:pPr>
              <w:rPr>
                <w:rFonts w:ascii="Arial" w:hAnsi="Arial" w:cs="Arial"/>
                <w:sz w:val="24"/>
              </w:rPr>
            </w:pPr>
          </w:p>
          <w:p w14:paraId="5DDE10B8" w14:textId="77777777" w:rsidR="00C310A9" w:rsidRDefault="00C310A9">
            <w:pPr>
              <w:rPr>
                <w:rFonts w:ascii="Arial" w:hAnsi="Arial" w:cs="Arial"/>
                <w:sz w:val="24"/>
              </w:rPr>
            </w:pPr>
          </w:p>
          <w:p w14:paraId="2B344BAC" w14:textId="77777777" w:rsidR="00C310A9" w:rsidRDefault="00C310A9">
            <w:pPr>
              <w:rPr>
                <w:rFonts w:ascii="Arial" w:hAnsi="Arial" w:cs="Arial"/>
                <w:sz w:val="24"/>
              </w:rPr>
            </w:pPr>
          </w:p>
          <w:p w14:paraId="1047BD62" w14:textId="77777777" w:rsidR="00C310A9" w:rsidRDefault="00C310A9">
            <w:pPr>
              <w:rPr>
                <w:rFonts w:ascii="Arial" w:hAnsi="Arial" w:cs="Arial"/>
                <w:sz w:val="24"/>
              </w:rPr>
            </w:pPr>
          </w:p>
          <w:p w14:paraId="2B391F69" w14:textId="77777777" w:rsidR="002D3F3A" w:rsidRDefault="002D3F3A">
            <w:pPr>
              <w:rPr>
                <w:rFonts w:ascii="Arial" w:hAnsi="Arial" w:cs="Arial"/>
                <w:sz w:val="24"/>
              </w:rPr>
            </w:pPr>
          </w:p>
          <w:p w14:paraId="4976CB92" w14:textId="77777777" w:rsidR="002D3F3A" w:rsidRDefault="002D3F3A">
            <w:pPr>
              <w:rPr>
                <w:rFonts w:ascii="Arial" w:hAnsi="Arial" w:cs="Arial"/>
                <w:sz w:val="24"/>
              </w:rPr>
            </w:pPr>
          </w:p>
          <w:p w14:paraId="6D6C845E" w14:textId="77777777" w:rsidR="002D3F3A" w:rsidRDefault="002D3F3A">
            <w:pPr>
              <w:rPr>
                <w:rFonts w:ascii="Arial" w:hAnsi="Arial" w:cs="Arial"/>
                <w:sz w:val="24"/>
              </w:rPr>
            </w:pPr>
          </w:p>
          <w:p w14:paraId="771EEC4D" w14:textId="77777777" w:rsidR="002D3F3A" w:rsidRDefault="002D3F3A">
            <w:pPr>
              <w:rPr>
                <w:rFonts w:ascii="Arial" w:hAnsi="Arial" w:cs="Arial"/>
                <w:sz w:val="24"/>
              </w:rPr>
            </w:pPr>
          </w:p>
          <w:p w14:paraId="06B80134" w14:textId="77777777" w:rsidR="002D3F3A" w:rsidRDefault="002D3F3A">
            <w:pPr>
              <w:rPr>
                <w:rFonts w:ascii="Arial" w:hAnsi="Arial" w:cs="Arial"/>
                <w:sz w:val="24"/>
              </w:rPr>
            </w:pPr>
          </w:p>
          <w:p w14:paraId="5C12D1C6" w14:textId="77777777" w:rsidR="002D3F3A" w:rsidRDefault="002D3F3A">
            <w:pPr>
              <w:rPr>
                <w:rFonts w:ascii="Arial" w:hAnsi="Arial" w:cs="Arial"/>
                <w:sz w:val="24"/>
              </w:rPr>
            </w:pPr>
          </w:p>
          <w:p w14:paraId="5906875F" w14:textId="77777777" w:rsidR="002D3F3A" w:rsidRDefault="002D3F3A">
            <w:pPr>
              <w:rPr>
                <w:rFonts w:ascii="Arial" w:hAnsi="Arial" w:cs="Arial"/>
                <w:sz w:val="24"/>
              </w:rPr>
            </w:pPr>
          </w:p>
          <w:p w14:paraId="6E3EDA7B" w14:textId="77777777" w:rsidR="002D3F3A" w:rsidRDefault="002D3F3A">
            <w:pPr>
              <w:rPr>
                <w:rFonts w:ascii="Arial" w:hAnsi="Arial" w:cs="Arial"/>
                <w:sz w:val="24"/>
              </w:rPr>
            </w:pPr>
          </w:p>
          <w:p w14:paraId="7C508935" w14:textId="77777777" w:rsidR="00C310A9" w:rsidRDefault="00C310A9">
            <w:pPr>
              <w:rPr>
                <w:rFonts w:ascii="Arial" w:hAnsi="Arial" w:cs="Arial"/>
                <w:sz w:val="22"/>
              </w:rPr>
            </w:pPr>
          </w:p>
        </w:tc>
      </w:tr>
      <w:tr w:rsidR="00C07B1A" w14:paraId="070B9547" w14:textId="77777777" w:rsidTr="00C31503">
        <w:trPr>
          <w:cantSplit/>
          <w:trHeight w:val="149"/>
        </w:trPr>
        <w:tc>
          <w:tcPr>
            <w:tcW w:w="2204" w:type="dxa"/>
            <w:gridSpan w:val="2"/>
          </w:tcPr>
          <w:p w14:paraId="515FA09A" w14:textId="77777777" w:rsidR="00C07B1A" w:rsidRPr="00AC5515" w:rsidRDefault="00C07B1A">
            <w:pPr>
              <w:pStyle w:val="Ttulo1"/>
              <w:numPr>
                <w:ilvl w:val="0"/>
                <w:numId w:val="0"/>
              </w:num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02" w:type="dxa"/>
          </w:tcPr>
          <w:p w14:paraId="5CA101B8" w14:textId="77777777" w:rsidR="00C07B1A" w:rsidRPr="00AC5515" w:rsidRDefault="00AC5515">
            <w:pPr>
              <w:pStyle w:val="Ttulo1"/>
              <w:numPr>
                <w:ilvl w:val="0"/>
                <w:numId w:val="0"/>
              </w:numPr>
              <w:jc w:val="center"/>
              <w:rPr>
                <w:rFonts w:ascii="Arial" w:hAnsi="Arial" w:cs="Arial"/>
                <w:sz w:val="16"/>
                <w:szCs w:val="16"/>
              </w:rPr>
            </w:pPr>
            <w:bookmarkStart w:id="10" w:name="_Toc283224142"/>
            <w:r w:rsidRPr="00AC5515">
              <w:rPr>
                <w:rFonts w:ascii="Arial" w:hAnsi="Arial" w:cs="Arial"/>
                <w:sz w:val="16"/>
                <w:szCs w:val="16"/>
              </w:rPr>
              <w:t>ORIGINAL</w:t>
            </w:r>
            <w:bookmarkEnd w:id="10"/>
          </w:p>
        </w:tc>
        <w:tc>
          <w:tcPr>
            <w:tcW w:w="1102" w:type="dxa"/>
          </w:tcPr>
          <w:p w14:paraId="27CBDE84" w14:textId="77777777" w:rsidR="00C07B1A" w:rsidRPr="00AC5515" w:rsidRDefault="00AC5515">
            <w:pPr>
              <w:pStyle w:val="Ttulo1"/>
              <w:numPr>
                <w:ilvl w:val="0"/>
                <w:numId w:val="0"/>
              </w:numPr>
              <w:jc w:val="center"/>
              <w:rPr>
                <w:rFonts w:ascii="Arial" w:hAnsi="Arial" w:cs="Arial"/>
                <w:sz w:val="16"/>
                <w:szCs w:val="16"/>
              </w:rPr>
            </w:pPr>
            <w:bookmarkStart w:id="11" w:name="_Toc416236929"/>
            <w:bookmarkStart w:id="12" w:name="_Toc416237265"/>
            <w:bookmarkStart w:id="13" w:name="_Toc283224143"/>
            <w:r w:rsidRPr="00AC5515">
              <w:rPr>
                <w:rFonts w:ascii="Arial" w:hAnsi="Arial" w:cs="Arial"/>
                <w:sz w:val="16"/>
                <w:szCs w:val="16"/>
              </w:rPr>
              <w:t>REV. A</w:t>
            </w:r>
            <w:bookmarkEnd w:id="11"/>
            <w:bookmarkEnd w:id="12"/>
            <w:bookmarkEnd w:id="13"/>
          </w:p>
        </w:tc>
        <w:tc>
          <w:tcPr>
            <w:tcW w:w="1102" w:type="dxa"/>
          </w:tcPr>
          <w:p w14:paraId="53242C4B" w14:textId="77777777" w:rsidR="00C07B1A" w:rsidRPr="00AC5515" w:rsidRDefault="00AC5515">
            <w:pPr>
              <w:pStyle w:val="Ttulo1"/>
              <w:numPr>
                <w:ilvl w:val="0"/>
                <w:numId w:val="0"/>
              </w:numPr>
              <w:jc w:val="center"/>
              <w:rPr>
                <w:rFonts w:ascii="Arial" w:hAnsi="Arial" w:cs="Arial"/>
                <w:sz w:val="16"/>
                <w:szCs w:val="16"/>
              </w:rPr>
            </w:pPr>
            <w:bookmarkStart w:id="14" w:name="_Toc416236930"/>
            <w:bookmarkStart w:id="15" w:name="_Toc416237266"/>
            <w:bookmarkStart w:id="16" w:name="_Toc283224144"/>
            <w:r w:rsidRPr="00AC5515">
              <w:rPr>
                <w:rFonts w:ascii="Arial" w:hAnsi="Arial" w:cs="Arial"/>
                <w:sz w:val="16"/>
                <w:szCs w:val="16"/>
              </w:rPr>
              <w:t xml:space="preserve">REV. </w:t>
            </w:r>
            <w:bookmarkEnd w:id="14"/>
            <w:bookmarkEnd w:id="15"/>
            <w:r w:rsidRPr="00AC5515">
              <w:rPr>
                <w:rFonts w:ascii="Arial" w:hAnsi="Arial" w:cs="Arial"/>
                <w:sz w:val="16"/>
                <w:szCs w:val="16"/>
              </w:rPr>
              <w:t>B</w:t>
            </w:r>
            <w:bookmarkEnd w:id="16"/>
          </w:p>
        </w:tc>
        <w:tc>
          <w:tcPr>
            <w:tcW w:w="1102" w:type="dxa"/>
          </w:tcPr>
          <w:p w14:paraId="2DC417E2" w14:textId="77777777" w:rsidR="00C07B1A" w:rsidRPr="00AC5515" w:rsidRDefault="00AC5515">
            <w:pPr>
              <w:pStyle w:val="Ttulo1"/>
              <w:numPr>
                <w:ilvl w:val="0"/>
                <w:numId w:val="0"/>
              </w:numPr>
              <w:jc w:val="center"/>
              <w:rPr>
                <w:rFonts w:ascii="Arial" w:hAnsi="Arial" w:cs="Arial"/>
                <w:sz w:val="16"/>
                <w:szCs w:val="16"/>
              </w:rPr>
            </w:pPr>
            <w:bookmarkStart w:id="17" w:name="_Toc416236931"/>
            <w:bookmarkStart w:id="18" w:name="_Toc416237267"/>
            <w:bookmarkStart w:id="19" w:name="_Toc283224145"/>
            <w:r w:rsidRPr="00AC5515">
              <w:rPr>
                <w:rFonts w:ascii="Arial" w:hAnsi="Arial" w:cs="Arial"/>
                <w:sz w:val="16"/>
                <w:szCs w:val="16"/>
              </w:rPr>
              <w:t xml:space="preserve">REV. </w:t>
            </w:r>
            <w:bookmarkEnd w:id="17"/>
            <w:bookmarkEnd w:id="18"/>
            <w:r w:rsidRPr="00AC5515">
              <w:rPr>
                <w:rFonts w:ascii="Arial" w:hAnsi="Arial" w:cs="Arial"/>
                <w:sz w:val="16"/>
                <w:szCs w:val="16"/>
              </w:rPr>
              <w:t>C</w:t>
            </w:r>
            <w:bookmarkEnd w:id="19"/>
          </w:p>
        </w:tc>
        <w:tc>
          <w:tcPr>
            <w:tcW w:w="1102" w:type="dxa"/>
          </w:tcPr>
          <w:p w14:paraId="56D4FC63" w14:textId="77777777" w:rsidR="00C07B1A" w:rsidRPr="00AC5515" w:rsidRDefault="00AC5515">
            <w:pPr>
              <w:pStyle w:val="Ttulo1"/>
              <w:numPr>
                <w:ilvl w:val="0"/>
                <w:numId w:val="0"/>
              </w:numPr>
              <w:jc w:val="center"/>
              <w:rPr>
                <w:rFonts w:ascii="Arial" w:hAnsi="Arial" w:cs="Arial"/>
                <w:sz w:val="16"/>
                <w:szCs w:val="16"/>
              </w:rPr>
            </w:pPr>
            <w:bookmarkStart w:id="20" w:name="_Toc416236932"/>
            <w:bookmarkStart w:id="21" w:name="_Toc416237268"/>
            <w:bookmarkStart w:id="22" w:name="_Toc283224146"/>
            <w:r w:rsidRPr="00AC5515">
              <w:rPr>
                <w:rFonts w:ascii="Arial" w:hAnsi="Arial" w:cs="Arial"/>
                <w:sz w:val="16"/>
                <w:szCs w:val="16"/>
              </w:rPr>
              <w:t xml:space="preserve">REV. </w:t>
            </w:r>
            <w:bookmarkEnd w:id="20"/>
            <w:bookmarkEnd w:id="21"/>
            <w:r w:rsidRPr="00AC5515">
              <w:rPr>
                <w:rFonts w:ascii="Arial" w:hAnsi="Arial" w:cs="Arial"/>
                <w:sz w:val="16"/>
                <w:szCs w:val="16"/>
              </w:rPr>
              <w:t>D</w:t>
            </w:r>
            <w:bookmarkEnd w:id="22"/>
          </w:p>
        </w:tc>
        <w:tc>
          <w:tcPr>
            <w:tcW w:w="1102" w:type="dxa"/>
          </w:tcPr>
          <w:p w14:paraId="43E34026" w14:textId="77777777" w:rsidR="00C07B1A" w:rsidRPr="00AC5515" w:rsidRDefault="00AC5515">
            <w:pPr>
              <w:pStyle w:val="Ttulo1"/>
              <w:numPr>
                <w:ilvl w:val="0"/>
                <w:numId w:val="0"/>
              </w:numPr>
              <w:jc w:val="center"/>
              <w:rPr>
                <w:rFonts w:ascii="Arial" w:hAnsi="Arial" w:cs="Arial"/>
                <w:sz w:val="16"/>
                <w:szCs w:val="16"/>
              </w:rPr>
            </w:pPr>
            <w:bookmarkStart w:id="23" w:name="_Toc416236933"/>
            <w:bookmarkStart w:id="24" w:name="_Toc416237269"/>
            <w:bookmarkStart w:id="25" w:name="_Toc283224147"/>
            <w:r w:rsidRPr="00AC5515">
              <w:rPr>
                <w:rFonts w:ascii="Arial" w:hAnsi="Arial" w:cs="Arial"/>
                <w:sz w:val="16"/>
                <w:szCs w:val="16"/>
              </w:rPr>
              <w:t xml:space="preserve">REV. </w:t>
            </w:r>
            <w:bookmarkEnd w:id="23"/>
            <w:bookmarkEnd w:id="24"/>
            <w:r w:rsidRPr="00AC5515">
              <w:rPr>
                <w:rFonts w:ascii="Arial" w:hAnsi="Arial" w:cs="Arial"/>
                <w:sz w:val="16"/>
                <w:szCs w:val="16"/>
              </w:rPr>
              <w:t>E</w:t>
            </w:r>
            <w:bookmarkEnd w:id="25"/>
          </w:p>
        </w:tc>
        <w:tc>
          <w:tcPr>
            <w:tcW w:w="1102" w:type="dxa"/>
          </w:tcPr>
          <w:p w14:paraId="0020D803" w14:textId="77777777" w:rsidR="00C07B1A" w:rsidRPr="00AC5515" w:rsidRDefault="00AC5515">
            <w:pPr>
              <w:pStyle w:val="Ttulo1"/>
              <w:numPr>
                <w:ilvl w:val="0"/>
                <w:numId w:val="0"/>
              </w:numPr>
              <w:jc w:val="center"/>
              <w:rPr>
                <w:rFonts w:ascii="Arial" w:hAnsi="Arial" w:cs="Arial"/>
                <w:sz w:val="16"/>
                <w:szCs w:val="16"/>
              </w:rPr>
            </w:pPr>
            <w:bookmarkStart w:id="26" w:name="_Toc416236934"/>
            <w:bookmarkStart w:id="27" w:name="_Toc416237270"/>
            <w:bookmarkStart w:id="28" w:name="_Toc283224148"/>
            <w:r w:rsidRPr="00AC5515">
              <w:rPr>
                <w:rFonts w:ascii="Arial" w:hAnsi="Arial" w:cs="Arial"/>
                <w:sz w:val="16"/>
                <w:szCs w:val="16"/>
              </w:rPr>
              <w:t xml:space="preserve">REV. </w:t>
            </w:r>
            <w:bookmarkEnd w:id="26"/>
            <w:bookmarkEnd w:id="27"/>
            <w:r w:rsidRPr="00AC5515">
              <w:rPr>
                <w:rFonts w:ascii="Arial" w:hAnsi="Arial" w:cs="Arial"/>
                <w:sz w:val="16"/>
                <w:szCs w:val="16"/>
              </w:rPr>
              <w:t>F</w:t>
            </w:r>
            <w:bookmarkEnd w:id="28"/>
          </w:p>
        </w:tc>
      </w:tr>
      <w:tr w:rsidR="00325807" w14:paraId="73DA6D3C" w14:textId="77777777" w:rsidTr="00C31503">
        <w:trPr>
          <w:cantSplit/>
          <w:trHeight w:val="213"/>
        </w:trPr>
        <w:tc>
          <w:tcPr>
            <w:tcW w:w="2204" w:type="dxa"/>
            <w:gridSpan w:val="2"/>
          </w:tcPr>
          <w:p w14:paraId="626A8262" w14:textId="77777777" w:rsidR="00325807" w:rsidRPr="00AC5515" w:rsidRDefault="00325807" w:rsidP="00325807">
            <w:pPr>
              <w:pStyle w:val="Ttulo1"/>
              <w:numPr>
                <w:ilvl w:val="0"/>
                <w:numId w:val="0"/>
              </w:numPr>
              <w:rPr>
                <w:rFonts w:ascii="Arial" w:hAnsi="Arial" w:cs="Arial"/>
                <w:sz w:val="16"/>
                <w:szCs w:val="16"/>
              </w:rPr>
            </w:pPr>
            <w:bookmarkStart w:id="29" w:name="_Toc416236935"/>
            <w:bookmarkStart w:id="30" w:name="_Toc416237271"/>
            <w:bookmarkStart w:id="31" w:name="_Toc283224149"/>
            <w:r w:rsidRPr="00AC5515">
              <w:rPr>
                <w:rFonts w:ascii="Arial" w:hAnsi="Arial" w:cs="Arial"/>
                <w:sz w:val="16"/>
                <w:szCs w:val="16"/>
              </w:rPr>
              <w:t>DATA:</w:t>
            </w:r>
            <w:bookmarkEnd w:id="29"/>
            <w:bookmarkEnd w:id="30"/>
            <w:bookmarkEnd w:id="31"/>
          </w:p>
        </w:tc>
        <w:tc>
          <w:tcPr>
            <w:tcW w:w="1102" w:type="dxa"/>
          </w:tcPr>
          <w:p w14:paraId="2B18DDA8" w14:textId="666955B3" w:rsidR="00325807" w:rsidRPr="00283800" w:rsidRDefault="007C498F" w:rsidP="00325807">
            <w:pPr>
              <w:pStyle w:val="Ttulo1"/>
              <w:numPr>
                <w:ilvl w:val="0"/>
                <w:numId w:val="0"/>
              </w:numPr>
              <w:jc w:val="center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23</w:t>
            </w:r>
            <w:r w:rsidR="00D20AA3">
              <w:rPr>
                <w:rFonts w:ascii="Arial" w:hAnsi="Arial" w:cs="Arial"/>
                <w:sz w:val="16"/>
              </w:rPr>
              <w:t>-0</w:t>
            </w:r>
            <w:r>
              <w:rPr>
                <w:rFonts w:ascii="Arial" w:hAnsi="Arial" w:cs="Arial"/>
                <w:sz w:val="16"/>
              </w:rPr>
              <w:t>4</w:t>
            </w:r>
            <w:r w:rsidR="00D20AA3">
              <w:rPr>
                <w:rFonts w:ascii="Arial" w:hAnsi="Arial" w:cs="Arial"/>
                <w:sz w:val="16"/>
              </w:rPr>
              <w:t>-2026</w:t>
            </w:r>
          </w:p>
        </w:tc>
        <w:tc>
          <w:tcPr>
            <w:tcW w:w="1102" w:type="dxa"/>
          </w:tcPr>
          <w:p w14:paraId="73FC4E72" w14:textId="13044680" w:rsidR="00325807" w:rsidRPr="00283800" w:rsidRDefault="00325807" w:rsidP="00325807">
            <w:pPr>
              <w:pStyle w:val="Ttulo1"/>
              <w:numPr>
                <w:ilvl w:val="0"/>
                <w:numId w:val="0"/>
              </w:numPr>
              <w:jc w:val="center"/>
              <w:rPr>
                <w:rFonts w:ascii="Arial" w:hAnsi="Arial" w:cs="Arial"/>
                <w:sz w:val="16"/>
              </w:rPr>
            </w:pPr>
          </w:p>
        </w:tc>
        <w:tc>
          <w:tcPr>
            <w:tcW w:w="1102" w:type="dxa"/>
          </w:tcPr>
          <w:p w14:paraId="315A5224" w14:textId="410FB7A0" w:rsidR="00325807" w:rsidRPr="00AC5515" w:rsidRDefault="00325807" w:rsidP="00325807">
            <w:pPr>
              <w:pStyle w:val="Ttulo1"/>
              <w:numPr>
                <w:ilvl w:val="0"/>
                <w:numId w:val="0"/>
              </w:num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02" w:type="dxa"/>
          </w:tcPr>
          <w:p w14:paraId="710E0A1D" w14:textId="663602A1" w:rsidR="00325807" w:rsidRPr="00AC5515" w:rsidRDefault="00325807" w:rsidP="00AD6BF7">
            <w:pPr>
              <w:pStyle w:val="Ttulo1"/>
              <w:numPr>
                <w:ilvl w:val="0"/>
                <w:numId w:val="0"/>
              </w:num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02" w:type="dxa"/>
            <w:tcBorders>
              <w:bottom w:val="nil"/>
            </w:tcBorders>
          </w:tcPr>
          <w:p w14:paraId="42A6EEF9" w14:textId="52356A26" w:rsidR="00325807" w:rsidRPr="00AC5515" w:rsidRDefault="00325807" w:rsidP="000F68F1">
            <w:pPr>
              <w:pStyle w:val="Ttulo1"/>
              <w:numPr>
                <w:ilvl w:val="0"/>
                <w:numId w:val="0"/>
              </w:num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02" w:type="dxa"/>
          </w:tcPr>
          <w:p w14:paraId="192AAACA" w14:textId="089B8B23" w:rsidR="00325807" w:rsidRPr="00AC5515" w:rsidRDefault="00325807" w:rsidP="005B4862">
            <w:pPr>
              <w:pStyle w:val="Ttulo1"/>
              <w:numPr>
                <w:ilvl w:val="0"/>
                <w:numId w:val="0"/>
              </w:num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02" w:type="dxa"/>
          </w:tcPr>
          <w:p w14:paraId="14E6C32E" w14:textId="77777777" w:rsidR="00325807" w:rsidRPr="00AC5515" w:rsidRDefault="00325807" w:rsidP="00325807">
            <w:pPr>
              <w:pStyle w:val="Ttulo1"/>
              <w:numPr>
                <w:ilvl w:val="0"/>
                <w:numId w:val="0"/>
              </w:num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0F68F1" w14:paraId="16D1A497" w14:textId="77777777" w:rsidTr="00C31503">
        <w:trPr>
          <w:cantSplit/>
          <w:trHeight w:val="411"/>
        </w:trPr>
        <w:tc>
          <w:tcPr>
            <w:tcW w:w="2204" w:type="dxa"/>
            <w:gridSpan w:val="2"/>
          </w:tcPr>
          <w:p w14:paraId="1D9D9979" w14:textId="77777777" w:rsidR="000F68F1" w:rsidRPr="00AC5515" w:rsidRDefault="000F68F1" w:rsidP="000F68F1">
            <w:pPr>
              <w:pStyle w:val="Ttulo1"/>
              <w:numPr>
                <w:ilvl w:val="0"/>
                <w:numId w:val="0"/>
              </w:numPr>
              <w:rPr>
                <w:rFonts w:ascii="Arial" w:hAnsi="Arial" w:cs="Arial"/>
                <w:sz w:val="16"/>
                <w:szCs w:val="16"/>
              </w:rPr>
            </w:pPr>
            <w:bookmarkStart w:id="32" w:name="_Toc416236936"/>
            <w:bookmarkStart w:id="33" w:name="_Toc416237272"/>
            <w:bookmarkStart w:id="34" w:name="_Toc283224151"/>
            <w:r w:rsidRPr="00AC5515">
              <w:rPr>
                <w:rFonts w:ascii="Arial" w:hAnsi="Arial" w:cs="Arial"/>
                <w:sz w:val="16"/>
                <w:szCs w:val="16"/>
              </w:rPr>
              <w:t>EXECUÇÃO:</w:t>
            </w:r>
            <w:bookmarkEnd w:id="32"/>
            <w:bookmarkEnd w:id="33"/>
            <w:bookmarkEnd w:id="34"/>
          </w:p>
        </w:tc>
        <w:tc>
          <w:tcPr>
            <w:tcW w:w="1102" w:type="dxa"/>
          </w:tcPr>
          <w:p w14:paraId="42158867" w14:textId="77777777" w:rsidR="000F68F1" w:rsidRDefault="000F68F1" w:rsidP="000F68F1">
            <w:pPr>
              <w:pStyle w:val="Ttulo1"/>
              <w:numPr>
                <w:ilvl w:val="0"/>
                <w:numId w:val="0"/>
              </w:numPr>
              <w:jc w:val="center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AFONSO</w:t>
            </w:r>
          </w:p>
        </w:tc>
        <w:tc>
          <w:tcPr>
            <w:tcW w:w="1102" w:type="dxa"/>
          </w:tcPr>
          <w:p w14:paraId="4F1EC244" w14:textId="10150240" w:rsidR="000F68F1" w:rsidRDefault="000F68F1" w:rsidP="000F68F1">
            <w:pPr>
              <w:pStyle w:val="Ttulo1"/>
              <w:numPr>
                <w:ilvl w:val="0"/>
                <w:numId w:val="0"/>
              </w:numPr>
              <w:jc w:val="center"/>
              <w:rPr>
                <w:rFonts w:ascii="Arial" w:hAnsi="Arial" w:cs="Arial"/>
                <w:sz w:val="16"/>
              </w:rPr>
            </w:pPr>
          </w:p>
        </w:tc>
        <w:tc>
          <w:tcPr>
            <w:tcW w:w="1102" w:type="dxa"/>
          </w:tcPr>
          <w:p w14:paraId="6A0F854A" w14:textId="77FF16A7" w:rsidR="000F68F1" w:rsidRPr="007155C5" w:rsidRDefault="000F68F1" w:rsidP="000F68F1">
            <w:pPr>
              <w:pStyle w:val="Ttulo1"/>
              <w:numPr>
                <w:ilvl w:val="0"/>
                <w:numId w:val="0"/>
              </w:num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02" w:type="dxa"/>
          </w:tcPr>
          <w:p w14:paraId="707958DF" w14:textId="47D95783" w:rsidR="000F68F1" w:rsidRPr="000F68F1" w:rsidRDefault="000F68F1" w:rsidP="000F68F1">
            <w:pPr>
              <w:pStyle w:val="Ttulo1"/>
              <w:numPr>
                <w:ilvl w:val="0"/>
                <w:numId w:val="0"/>
              </w:num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02" w:type="dxa"/>
            <w:tcBorders>
              <w:bottom w:val="single" w:sz="4" w:space="0" w:color="auto"/>
            </w:tcBorders>
          </w:tcPr>
          <w:p w14:paraId="7A535FEA" w14:textId="02B72A2B" w:rsidR="000F68F1" w:rsidRPr="00AC5515" w:rsidRDefault="000F68F1" w:rsidP="000F68F1">
            <w:pPr>
              <w:pStyle w:val="Ttulo1"/>
              <w:numPr>
                <w:ilvl w:val="0"/>
                <w:numId w:val="0"/>
              </w:num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02" w:type="dxa"/>
          </w:tcPr>
          <w:p w14:paraId="6B938C6A" w14:textId="26115A05" w:rsidR="000F68F1" w:rsidRPr="00AC5515" w:rsidRDefault="000F68F1" w:rsidP="000F68F1">
            <w:pPr>
              <w:pStyle w:val="Ttulo1"/>
              <w:numPr>
                <w:ilvl w:val="0"/>
                <w:numId w:val="0"/>
              </w:num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02" w:type="dxa"/>
          </w:tcPr>
          <w:p w14:paraId="167EBAD1" w14:textId="77777777" w:rsidR="000F68F1" w:rsidRPr="00AC5515" w:rsidRDefault="000F68F1" w:rsidP="000F68F1">
            <w:pPr>
              <w:pStyle w:val="Ttulo1"/>
              <w:numPr>
                <w:ilvl w:val="0"/>
                <w:numId w:val="0"/>
              </w:num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0F68F1" w14:paraId="6FBC9E0B" w14:textId="77777777" w:rsidTr="00C31503">
        <w:trPr>
          <w:cantSplit/>
          <w:trHeight w:val="191"/>
        </w:trPr>
        <w:tc>
          <w:tcPr>
            <w:tcW w:w="2204" w:type="dxa"/>
            <w:gridSpan w:val="2"/>
            <w:tcBorders>
              <w:bottom w:val="single" w:sz="4" w:space="0" w:color="auto"/>
            </w:tcBorders>
          </w:tcPr>
          <w:p w14:paraId="03A40555" w14:textId="77777777" w:rsidR="000F68F1" w:rsidRPr="00AC5515" w:rsidRDefault="000F68F1" w:rsidP="000F68F1">
            <w:pPr>
              <w:pStyle w:val="Ttulo1"/>
              <w:numPr>
                <w:ilvl w:val="0"/>
                <w:numId w:val="0"/>
              </w:numPr>
              <w:rPr>
                <w:rFonts w:ascii="Arial" w:hAnsi="Arial" w:cs="Arial"/>
                <w:sz w:val="16"/>
                <w:szCs w:val="16"/>
              </w:rPr>
            </w:pPr>
            <w:bookmarkStart w:id="35" w:name="_Toc416236937"/>
            <w:bookmarkStart w:id="36" w:name="_Toc416237273"/>
            <w:bookmarkStart w:id="37" w:name="_Toc283224153"/>
            <w:r w:rsidRPr="00AC5515">
              <w:rPr>
                <w:rFonts w:ascii="Arial" w:hAnsi="Arial" w:cs="Arial"/>
                <w:sz w:val="16"/>
                <w:szCs w:val="16"/>
              </w:rPr>
              <w:t>VERIFICAÇÃO:</w:t>
            </w:r>
            <w:bookmarkEnd w:id="35"/>
            <w:bookmarkEnd w:id="36"/>
            <w:bookmarkEnd w:id="37"/>
          </w:p>
        </w:tc>
        <w:tc>
          <w:tcPr>
            <w:tcW w:w="1102" w:type="dxa"/>
            <w:tcBorders>
              <w:bottom w:val="single" w:sz="4" w:space="0" w:color="auto"/>
            </w:tcBorders>
          </w:tcPr>
          <w:p w14:paraId="466D4480" w14:textId="00A0301D" w:rsidR="000F68F1" w:rsidRDefault="00D20AA3" w:rsidP="000F68F1">
            <w:pPr>
              <w:pStyle w:val="Ttulo1"/>
              <w:numPr>
                <w:ilvl w:val="0"/>
                <w:numId w:val="0"/>
              </w:numPr>
              <w:jc w:val="center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ALBERTO</w:t>
            </w:r>
          </w:p>
        </w:tc>
        <w:tc>
          <w:tcPr>
            <w:tcW w:w="1102" w:type="dxa"/>
            <w:tcBorders>
              <w:bottom w:val="single" w:sz="4" w:space="0" w:color="auto"/>
            </w:tcBorders>
          </w:tcPr>
          <w:p w14:paraId="68E9CC4C" w14:textId="38FC15BB" w:rsidR="000F68F1" w:rsidRDefault="000F68F1" w:rsidP="000F68F1">
            <w:pPr>
              <w:pStyle w:val="Ttulo1"/>
              <w:numPr>
                <w:ilvl w:val="0"/>
                <w:numId w:val="0"/>
              </w:numPr>
              <w:jc w:val="center"/>
              <w:rPr>
                <w:rFonts w:ascii="Arial" w:hAnsi="Arial" w:cs="Arial"/>
                <w:sz w:val="16"/>
              </w:rPr>
            </w:pPr>
          </w:p>
        </w:tc>
        <w:tc>
          <w:tcPr>
            <w:tcW w:w="1102" w:type="dxa"/>
            <w:tcBorders>
              <w:bottom w:val="single" w:sz="4" w:space="0" w:color="auto"/>
            </w:tcBorders>
          </w:tcPr>
          <w:p w14:paraId="6C4F6BBB" w14:textId="41D58FD7" w:rsidR="000F68F1" w:rsidRPr="007155C5" w:rsidRDefault="000F68F1" w:rsidP="000F68F1">
            <w:pPr>
              <w:pStyle w:val="Ttulo1"/>
              <w:numPr>
                <w:ilvl w:val="0"/>
                <w:numId w:val="0"/>
              </w:num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02" w:type="dxa"/>
            <w:tcBorders>
              <w:bottom w:val="single" w:sz="4" w:space="0" w:color="auto"/>
            </w:tcBorders>
          </w:tcPr>
          <w:p w14:paraId="3DE4C2E5" w14:textId="16C294DD" w:rsidR="000F68F1" w:rsidRPr="000F68F1" w:rsidRDefault="000F68F1" w:rsidP="000F68F1">
            <w:pPr>
              <w:pStyle w:val="Ttulo1"/>
              <w:numPr>
                <w:ilvl w:val="0"/>
                <w:numId w:val="0"/>
              </w:num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02" w:type="dxa"/>
            <w:tcBorders>
              <w:top w:val="nil"/>
              <w:bottom w:val="single" w:sz="4" w:space="0" w:color="auto"/>
            </w:tcBorders>
          </w:tcPr>
          <w:p w14:paraId="0C159CA4" w14:textId="64AE88CA" w:rsidR="000F68F1" w:rsidRPr="00AC5515" w:rsidRDefault="000F68F1" w:rsidP="000F68F1">
            <w:pPr>
              <w:pStyle w:val="Ttulo1"/>
              <w:numPr>
                <w:ilvl w:val="0"/>
                <w:numId w:val="0"/>
              </w:num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02" w:type="dxa"/>
            <w:tcBorders>
              <w:bottom w:val="single" w:sz="4" w:space="0" w:color="auto"/>
            </w:tcBorders>
          </w:tcPr>
          <w:p w14:paraId="34270410" w14:textId="11041537" w:rsidR="000F68F1" w:rsidRPr="00AC5515" w:rsidRDefault="000F68F1" w:rsidP="000F68F1">
            <w:pPr>
              <w:pStyle w:val="Ttulo1"/>
              <w:numPr>
                <w:ilvl w:val="0"/>
                <w:numId w:val="0"/>
              </w:num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02" w:type="dxa"/>
            <w:tcBorders>
              <w:bottom w:val="single" w:sz="4" w:space="0" w:color="auto"/>
            </w:tcBorders>
          </w:tcPr>
          <w:p w14:paraId="57D3B466" w14:textId="77777777" w:rsidR="000F68F1" w:rsidRPr="00AC5515" w:rsidRDefault="000F68F1" w:rsidP="000F68F1">
            <w:pPr>
              <w:pStyle w:val="Ttulo1"/>
              <w:numPr>
                <w:ilvl w:val="0"/>
                <w:numId w:val="0"/>
              </w:num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0F68F1" w14:paraId="344B9606" w14:textId="77777777" w:rsidTr="00C31503">
        <w:trPr>
          <w:cantSplit/>
          <w:trHeight w:val="269"/>
        </w:trPr>
        <w:tc>
          <w:tcPr>
            <w:tcW w:w="22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0808E7" w14:textId="77777777" w:rsidR="000F68F1" w:rsidRPr="00AC5515" w:rsidRDefault="000F68F1" w:rsidP="000F68F1">
            <w:pPr>
              <w:pStyle w:val="Ttulo1"/>
              <w:numPr>
                <w:ilvl w:val="0"/>
                <w:numId w:val="0"/>
              </w:numPr>
              <w:rPr>
                <w:rFonts w:ascii="Arial" w:hAnsi="Arial" w:cs="Arial"/>
                <w:sz w:val="16"/>
                <w:szCs w:val="16"/>
              </w:rPr>
            </w:pPr>
            <w:bookmarkStart w:id="38" w:name="_Toc283224154"/>
            <w:r w:rsidRPr="00AC5515">
              <w:rPr>
                <w:rFonts w:ascii="Arial" w:hAnsi="Arial" w:cs="Arial"/>
                <w:sz w:val="16"/>
                <w:szCs w:val="16"/>
              </w:rPr>
              <w:t>APROVAÇÃO:</w:t>
            </w:r>
            <w:bookmarkEnd w:id="38"/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4A57F6" w14:textId="77777777" w:rsidR="000F68F1" w:rsidRDefault="000F68F1" w:rsidP="000F68F1">
            <w:pPr>
              <w:pStyle w:val="Ttulo1"/>
              <w:numPr>
                <w:ilvl w:val="0"/>
                <w:numId w:val="0"/>
              </w:numPr>
              <w:jc w:val="center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IOLANDO</w:t>
            </w: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1D7499" w14:textId="5A44CC16" w:rsidR="000F68F1" w:rsidRDefault="000F68F1" w:rsidP="000F68F1">
            <w:pPr>
              <w:pStyle w:val="Ttulo1"/>
              <w:numPr>
                <w:ilvl w:val="0"/>
                <w:numId w:val="0"/>
              </w:numPr>
              <w:jc w:val="center"/>
              <w:rPr>
                <w:rFonts w:ascii="Arial" w:hAnsi="Arial" w:cs="Arial"/>
                <w:sz w:val="16"/>
              </w:rPr>
            </w:pP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0EF1B6" w14:textId="200E28ED" w:rsidR="000F68F1" w:rsidRPr="007155C5" w:rsidRDefault="000F68F1" w:rsidP="000F68F1">
            <w:pPr>
              <w:pStyle w:val="Ttulo1"/>
              <w:numPr>
                <w:ilvl w:val="0"/>
                <w:numId w:val="0"/>
              </w:num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5BD50A" w14:textId="253291C0" w:rsidR="000F68F1" w:rsidRPr="000F68F1" w:rsidRDefault="000F68F1" w:rsidP="000F68F1">
            <w:pPr>
              <w:pStyle w:val="Ttulo1"/>
              <w:numPr>
                <w:ilvl w:val="0"/>
                <w:numId w:val="0"/>
              </w:num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08DF7C" w14:textId="0B85C065" w:rsidR="000F68F1" w:rsidRPr="00AC5515" w:rsidRDefault="000F68F1" w:rsidP="000F68F1">
            <w:pPr>
              <w:pStyle w:val="Ttulo1"/>
              <w:numPr>
                <w:ilvl w:val="0"/>
                <w:numId w:val="0"/>
              </w:num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7285D1" w14:textId="39DA6C9E" w:rsidR="000F68F1" w:rsidRPr="00AC5515" w:rsidRDefault="000F68F1" w:rsidP="000F68F1">
            <w:pPr>
              <w:pStyle w:val="Ttulo1"/>
              <w:numPr>
                <w:ilvl w:val="0"/>
                <w:numId w:val="0"/>
              </w:num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8480BC" w14:textId="77777777" w:rsidR="000F68F1" w:rsidRPr="00AC5515" w:rsidRDefault="000F68F1" w:rsidP="000F68F1">
            <w:pPr>
              <w:pStyle w:val="Ttulo1"/>
              <w:numPr>
                <w:ilvl w:val="0"/>
                <w:numId w:val="0"/>
              </w:num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52C722F8" w14:textId="77777777" w:rsidR="00920E4F" w:rsidRDefault="00920E4F" w:rsidP="00920E4F">
      <w:pPr>
        <w:sectPr w:rsidR="00920E4F" w:rsidSect="00472252">
          <w:headerReference w:type="default" r:id="rId8"/>
          <w:headerReference w:type="first" r:id="rId9"/>
          <w:pgSz w:w="11907" w:h="16840" w:code="9"/>
          <w:pgMar w:top="1134" w:right="709" w:bottom="1134" w:left="1418" w:header="720" w:footer="720" w:gutter="0"/>
          <w:pgBorders w:zOrder="back">
            <w:top w:val="single" w:sz="4" w:space="1" w:color="auto"/>
            <w:left w:val="single" w:sz="4" w:space="4" w:color="auto"/>
            <w:bottom w:val="single" w:sz="4" w:space="1" w:color="auto"/>
            <w:right w:val="single" w:sz="4" w:space="4" w:color="auto"/>
          </w:pgBorders>
          <w:cols w:space="720"/>
          <w:titlePg/>
          <w:docGrid w:linePitch="360"/>
        </w:sectPr>
      </w:pPr>
    </w:p>
    <w:p w14:paraId="3C95662D" w14:textId="77777777" w:rsidR="00D755E9" w:rsidRPr="00C32715" w:rsidRDefault="00D755E9" w:rsidP="00791CFC">
      <w:pPr>
        <w:numPr>
          <w:ilvl w:val="0"/>
          <w:numId w:val="13"/>
        </w:numPr>
        <w:suppressAutoHyphens/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b/>
        </w:rPr>
      </w:pPr>
      <w:r w:rsidRPr="00C32715">
        <w:rPr>
          <w:rFonts w:ascii="Arial" w:hAnsi="Arial" w:cs="Arial"/>
          <w:b/>
        </w:rPr>
        <w:lastRenderedPageBreak/>
        <w:t xml:space="preserve">DEFINIÇÕES </w:t>
      </w:r>
    </w:p>
    <w:p w14:paraId="4A7D9D45" w14:textId="79042DCA" w:rsidR="00D755E9" w:rsidRPr="007C498F" w:rsidRDefault="00E6251C" w:rsidP="007C498F">
      <w:pPr>
        <w:pStyle w:val="PargrafodaLista"/>
        <w:numPr>
          <w:ilvl w:val="1"/>
          <w:numId w:val="13"/>
        </w:numPr>
        <w:autoSpaceDE w:val="0"/>
        <w:autoSpaceDN w:val="0"/>
        <w:adjustRightInd w:val="0"/>
        <w:spacing w:before="120" w:line="360" w:lineRule="auto"/>
        <w:jc w:val="both"/>
        <w:rPr>
          <w:rFonts w:ascii="Arial" w:hAnsi="Arial" w:cs="Arial"/>
          <w:caps/>
        </w:rPr>
      </w:pPr>
      <w:r>
        <w:rPr>
          <w:rFonts w:ascii="Arial" w:hAnsi="Arial" w:cs="Arial"/>
          <w:caps/>
        </w:rPr>
        <w:t>TRANSMISSOR INDICADOR DE TEMPERATURA</w:t>
      </w:r>
      <w:r w:rsidR="00396751">
        <w:rPr>
          <w:rFonts w:ascii="Arial" w:hAnsi="Arial" w:cs="Arial"/>
          <w:caps/>
        </w:rPr>
        <w:t xml:space="preserve"> </w:t>
      </w:r>
      <w:r w:rsidR="00396751" w:rsidRPr="00396751">
        <w:rPr>
          <w:rFonts w:ascii="Arial" w:hAnsi="Arial" w:cs="Arial"/>
          <w:caps/>
        </w:rPr>
        <w:t>É UM INSTRUMENTO INDUSTRIAL QUE MEDE A TEMPERATURA POR MEIO DE UM SENSOR</w:t>
      </w:r>
      <w:r w:rsidR="00396751">
        <w:rPr>
          <w:rFonts w:ascii="Arial" w:hAnsi="Arial" w:cs="Arial"/>
          <w:caps/>
        </w:rPr>
        <w:t xml:space="preserve"> e</w:t>
      </w:r>
      <w:r w:rsidR="00396751" w:rsidRPr="00396751">
        <w:rPr>
          <w:rFonts w:ascii="Arial" w:hAnsi="Arial" w:cs="Arial"/>
          <w:caps/>
        </w:rPr>
        <w:t>CONVERTE ESSE VALOR EM UM SINAL PADRONIZADO PARA ENVIO A SISTEMAS DE CONTROLE, AO MESMO TEMPO</w:t>
      </w:r>
      <w:r w:rsidR="00396751">
        <w:rPr>
          <w:rFonts w:ascii="Arial" w:hAnsi="Arial" w:cs="Arial"/>
          <w:caps/>
        </w:rPr>
        <w:t xml:space="preserve"> em que</w:t>
      </w:r>
      <w:r w:rsidR="00396751" w:rsidRPr="00396751">
        <w:rPr>
          <w:rFonts w:ascii="Arial" w:hAnsi="Arial" w:cs="Arial"/>
          <w:caps/>
        </w:rPr>
        <w:t xml:space="preserve"> EXIBE LOCALMENTE A LEITURA EM UM VISOR INTEGRADO.</w:t>
      </w:r>
      <w:r w:rsidR="00396751">
        <w:rPr>
          <w:rFonts w:ascii="Arial" w:hAnsi="Arial" w:cs="Arial"/>
          <w:caps/>
        </w:rPr>
        <w:t xml:space="preserve"> </w:t>
      </w:r>
      <w:r w:rsidR="00396751" w:rsidRPr="00396751">
        <w:rPr>
          <w:rFonts w:ascii="Arial" w:hAnsi="Arial" w:cs="Arial"/>
          <w:caps/>
        </w:rPr>
        <w:t>ASSIM, ELE COMBINA AS FUNÇÕES DE MEDIÇÃO, TRANSMISSÃO E INDICAÇÃO EM UM ÚNICO DISPOSITIVO, SENDO AMPLAMENTE UTILIZADO PARA MONITORAMENTO E CONTROLE DE PROCESSOS INDUSTRIAIS.</w:t>
      </w:r>
    </w:p>
    <w:p w14:paraId="50074080" w14:textId="77777777" w:rsidR="00D833C7" w:rsidRPr="00C32715" w:rsidRDefault="00D833C7" w:rsidP="00791CFC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b/>
          <w:bCs/>
          <w:color w:val="000000"/>
        </w:rPr>
      </w:pPr>
    </w:p>
    <w:p w14:paraId="41423F93" w14:textId="77777777" w:rsidR="008E2CCF" w:rsidRPr="00C32715" w:rsidRDefault="00D755E9" w:rsidP="00791CFC">
      <w:pPr>
        <w:numPr>
          <w:ilvl w:val="0"/>
          <w:numId w:val="13"/>
        </w:numPr>
        <w:suppressAutoHyphens/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b/>
          <w:bCs/>
          <w:color w:val="000000"/>
        </w:rPr>
      </w:pPr>
      <w:r w:rsidRPr="00C32715">
        <w:rPr>
          <w:rFonts w:ascii="Arial" w:hAnsi="Arial" w:cs="Arial"/>
          <w:b/>
          <w:bCs/>
          <w:color w:val="000000"/>
        </w:rPr>
        <w:t>O</w:t>
      </w:r>
      <w:r w:rsidR="008E2CCF" w:rsidRPr="00C32715">
        <w:rPr>
          <w:rFonts w:ascii="Arial" w:hAnsi="Arial" w:cs="Arial"/>
          <w:b/>
        </w:rPr>
        <w:t>BJETIVO</w:t>
      </w:r>
    </w:p>
    <w:p w14:paraId="258DB269" w14:textId="5F51A9C0" w:rsidR="008E2CCF" w:rsidRPr="00C32715" w:rsidRDefault="008E2CCF" w:rsidP="00EC5187">
      <w:pPr>
        <w:pStyle w:val="PargrafodaLista"/>
        <w:numPr>
          <w:ilvl w:val="1"/>
          <w:numId w:val="13"/>
        </w:numPr>
        <w:autoSpaceDE w:val="0"/>
        <w:autoSpaceDN w:val="0"/>
        <w:adjustRightInd w:val="0"/>
        <w:spacing w:before="120" w:line="360" w:lineRule="auto"/>
        <w:jc w:val="both"/>
        <w:rPr>
          <w:rFonts w:ascii="Arial" w:hAnsi="Arial" w:cs="Arial"/>
        </w:rPr>
      </w:pPr>
      <w:r w:rsidRPr="00C32715">
        <w:rPr>
          <w:rFonts w:ascii="Arial" w:hAnsi="Arial" w:cs="Arial"/>
        </w:rPr>
        <w:t>Esta especificação</w:t>
      </w:r>
      <w:r w:rsidR="00D755E9" w:rsidRPr="00C32715">
        <w:rPr>
          <w:rFonts w:ascii="Arial" w:hAnsi="Arial" w:cs="Arial"/>
        </w:rPr>
        <w:t xml:space="preserve"> técnica tem por objetivo definir os critérios e</w:t>
      </w:r>
      <w:r w:rsidRPr="00C32715">
        <w:rPr>
          <w:rFonts w:ascii="Arial" w:hAnsi="Arial" w:cs="Arial"/>
        </w:rPr>
        <w:t xml:space="preserve"> fixar as condições exigíveis para compra </w:t>
      </w:r>
      <w:r w:rsidR="00262F88">
        <w:rPr>
          <w:rFonts w:ascii="Arial" w:hAnsi="Arial" w:cs="Arial"/>
        </w:rPr>
        <w:t>do transmissor indicador de temperatura.</w:t>
      </w:r>
      <w:r w:rsidR="00DE7628" w:rsidRPr="00C32715">
        <w:rPr>
          <w:rFonts w:ascii="Arial" w:hAnsi="Arial" w:cs="Arial"/>
        </w:rPr>
        <w:t xml:space="preserve"> </w:t>
      </w:r>
      <w:r w:rsidR="00325807">
        <w:rPr>
          <w:rFonts w:ascii="Arial" w:hAnsi="Arial" w:cs="Arial"/>
        </w:rPr>
        <w:t>O material</w:t>
      </w:r>
      <w:r w:rsidR="00325807" w:rsidRPr="007235CA">
        <w:rPr>
          <w:rFonts w:ascii="Arial" w:hAnsi="Arial" w:cs="Arial"/>
        </w:rPr>
        <w:t xml:space="preserve"> em epígrafe será </w:t>
      </w:r>
      <w:r w:rsidR="00325807">
        <w:rPr>
          <w:rFonts w:ascii="Arial" w:hAnsi="Arial" w:cs="Arial"/>
        </w:rPr>
        <w:t>utilizado</w:t>
      </w:r>
      <w:r w:rsidR="00262F88">
        <w:rPr>
          <w:rFonts w:ascii="Arial" w:hAnsi="Arial" w:cs="Arial"/>
        </w:rPr>
        <w:t xml:space="preserve"> para monitorar remotamente a temperatura da sonda de amostragem aquecida do cromatógrafo instalado na Eneva</w:t>
      </w:r>
      <w:r w:rsidR="00DE7628" w:rsidRPr="00C32715">
        <w:rPr>
          <w:rFonts w:ascii="Arial" w:hAnsi="Arial" w:cs="Arial"/>
        </w:rPr>
        <w:t>.</w:t>
      </w:r>
    </w:p>
    <w:p w14:paraId="48022EFA" w14:textId="77777777" w:rsidR="008E2CCF" w:rsidRPr="00C32715" w:rsidRDefault="008E2CCF" w:rsidP="00791CFC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color w:val="000000"/>
        </w:rPr>
      </w:pPr>
    </w:p>
    <w:p w14:paraId="16D0F594" w14:textId="77777777" w:rsidR="008E2CCF" w:rsidRPr="00C32715" w:rsidRDefault="003F7567" w:rsidP="00791CFC">
      <w:pPr>
        <w:numPr>
          <w:ilvl w:val="0"/>
          <w:numId w:val="13"/>
        </w:numPr>
        <w:suppressAutoHyphens/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b/>
        </w:rPr>
      </w:pPr>
      <w:r w:rsidRPr="00C32715">
        <w:rPr>
          <w:rFonts w:ascii="Arial" w:hAnsi="Arial" w:cs="Arial"/>
          <w:b/>
        </w:rPr>
        <w:t>NORMAS E CÓDIGOS</w:t>
      </w:r>
    </w:p>
    <w:p w14:paraId="6969F08D" w14:textId="3960EFB0" w:rsidR="00A96E78" w:rsidRPr="00C32715" w:rsidRDefault="003F7567" w:rsidP="00F14029">
      <w:pPr>
        <w:pStyle w:val="PargrafodaLista"/>
        <w:numPr>
          <w:ilvl w:val="1"/>
          <w:numId w:val="13"/>
        </w:numPr>
        <w:suppressAutoHyphens/>
        <w:autoSpaceDE w:val="0"/>
        <w:autoSpaceDN w:val="0"/>
        <w:adjustRightInd w:val="0"/>
        <w:spacing w:before="120" w:line="360" w:lineRule="auto"/>
        <w:jc w:val="both"/>
        <w:rPr>
          <w:rFonts w:ascii="Arial" w:hAnsi="Arial" w:cs="Arial"/>
        </w:rPr>
      </w:pPr>
      <w:r w:rsidRPr="00C32715">
        <w:rPr>
          <w:rFonts w:ascii="Arial" w:hAnsi="Arial" w:cs="Arial"/>
        </w:rPr>
        <w:t xml:space="preserve">O projeto, a fabricação e a construção </w:t>
      </w:r>
      <w:r w:rsidR="00262F88">
        <w:rPr>
          <w:rFonts w:ascii="Arial" w:hAnsi="Arial" w:cs="Arial"/>
        </w:rPr>
        <w:t>do transmissor indicador de temperatura</w:t>
      </w:r>
      <w:r w:rsidRPr="00C32715">
        <w:rPr>
          <w:rFonts w:ascii="Arial" w:hAnsi="Arial" w:cs="Arial"/>
        </w:rPr>
        <w:t xml:space="preserve"> deverão seguir</w:t>
      </w:r>
      <w:r w:rsidR="00242093" w:rsidRPr="00C32715">
        <w:rPr>
          <w:rFonts w:ascii="Arial" w:hAnsi="Arial" w:cs="Arial"/>
        </w:rPr>
        <w:t>,</w:t>
      </w:r>
      <w:r w:rsidRPr="00C32715">
        <w:rPr>
          <w:rFonts w:ascii="Arial" w:hAnsi="Arial" w:cs="Arial"/>
        </w:rPr>
        <w:t xml:space="preserve"> </w:t>
      </w:r>
      <w:r w:rsidR="00242093" w:rsidRPr="00C32715">
        <w:rPr>
          <w:rFonts w:ascii="Arial" w:hAnsi="Arial" w:cs="Arial"/>
        </w:rPr>
        <w:t>o</w:t>
      </w:r>
      <w:r w:rsidRPr="00C32715">
        <w:rPr>
          <w:rFonts w:ascii="Arial" w:hAnsi="Arial" w:cs="Arial"/>
        </w:rPr>
        <w:t xml:space="preserve">nde couberem, as determinações e recomendações constantes nas últimas edições dos Códigos e Normas relacionadas a seguir, bem como de outros códigos e normas aplicáveis ao tipo de </w:t>
      </w:r>
      <w:r w:rsidR="003A1AB2" w:rsidRPr="00C32715">
        <w:rPr>
          <w:rFonts w:ascii="Arial" w:hAnsi="Arial" w:cs="Arial"/>
        </w:rPr>
        <w:t xml:space="preserve">aplicação e </w:t>
      </w:r>
      <w:r w:rsidRPr="00C32715">
        <w:rPr>
          <w:rFonts w:ascii="Arial" w:hAnsi="Arial" w:cs="Arial"/>
        </w:rPr>
        <w:t xml:space="preserve">instalação a ser </w:t>
      </w:r>
      <w:r w:rsidR="003A1AB2" w:rsidRPr="00C32715">
        <w:rPr>
          <w:rFonts w:ascii="Arial" w:hAnsi="Arial" w:cs="Arial"/>
        </w:rPr>
        <w:t>requerida</w:t>
      </w:r>
      <w:r w:rsidRPr="00C32715">
        <w:rPr>
          <w:rFonts w:ascii="Arial" w:hAnsi="Arial" w:cs="Arial"/>
        </w:rPr>
        <w:t>.</w:t>
      </w:r>
    </w:p>
    <w:p w14:paraId="203E3D7F" w14:textId="77777777" w:rsidR="00A96E78" w:rsidRPr="00C32715" w:rsidRDefault="003F7567" w:rsidP="00B96569">
      <w:pPr>
        <w:pStyle w:val="PargrafodaLista"/>
        <w:numPr>
          <w:ilvl w:val="2"/>
          <w:numId w:val="13"/>
        </w:numPr>
        <w:suppressAutoHyphens/>
        <w:autoSpaceDE w:val="0"/>
        <w:autoSpaceDN w:val="0"/>
        <w:adjustRightInd w:val="0"/>
        <w:spacing w:before="120" w:line="360" w:lineRule="auto"/>
        <w:ind w:left="1559" w:hanging="839"/>
        <w:jc w:val="both"/>
        <w:rPr>
          <w:rFonts w:ascii="Arial" w:hAnsi="Arial" w:cs="Arial"/>
        </w:rPr>
      </w:pPr>
      <w:r w:rsidRPr="00C32715">
        <w:rPr>
          <w:rFonts w:ascii="Arial" w:hAnsi="Arial" w:cs="Arial"/>
        </w:rPr>
        <w:t>Brasileiras</w:t>
      </w:r>
    </w:p>
    <w:p w14:paraId="0EC9F6AC" w14:textId="2D68B2D8" w:rsidR="00A233E0" w:rsidRPr="00C32715" w:rsidRDefault="006F4372" w:rsidP="006906EF">
      <w:pPr>
        <w:pStyle w:val="PargrafodaLista"/>
        <w:numPr>
          <w:ilvl w:val="3"/>
          <w:numId w:val="13"/>
        </w:numPr>
        <w:suppressAutoHyphens/>
        <w:autoSpaceDE w:val="0"/>
        <w:autoSpaceDN w:val="0"/>
        <w:adjustRightInd w:val="0"/>
        <w:spacing w:before="12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ABNT NBR 13773 – </w:t>
      </w:r>
      <w:proofErr w:type="spellStart"/>
      <w:r>
        <w:rPr>
          <w:rFonts w:ascii="Arial" w:hAnsi="Arial" w:cs="Arial"/>
        </w:rPr>
        <w:t>Termorresistência</w:t>
      </w:r>
      <w:proofErr w:type="spellEnd"/>
      <w:r>
        <w:rPr>
          <w:rFonts w:ascii="Arial" w:hAnsi="Arial" w:cs="Arial"/>
        </w:rPr>
        <w:t xml:space="preserve"> industrial de platina</w:t>
      </w:r>
    </w:p>
    <w:p w14:paraId="7508ED89" w14:textId="77777777" w:rsidR="00FB5DF3" w:rsidRPr="00C32715" w:rsidRDefault="00FB5DF3" w:rsidP="00FB5DF3">
      <w:pPr>
        <w:pStyle w:val="PargrafodaLista"/>
        <w:numPr>
          <w:ilvl w:val="2"/>
          <w:numId w:val="13"/>
        </w:numPr>
        <w:suppressAutoHyphens/>
        <w:autoSpaceDE w:val="0"/>
        <w:autoSpaceDN w:val="0"/>
        <w:adjustRightInd w:val="0"/>
        <w:spacing w:before="120" w:line="360" w:lineRule="auto"/>
        <w:ind w:left="1559" w:hanging="839"/>
        <w:jc w:val="both"/>
        <w:rPr>
          <w:rFonts w:ascii="Arial" w:hAnsi="Arial" w:cs="Arial"/>
        </w:rPr>
      </w:pPr>
      <w:r w:rsidRPr="00C32715">
        <w:rPr>
          <w:rFonts w:ascii="Arial" w:hAnsi="Arial" w:cs="Arial"/>
        </w:rPr>
        <w:t>Internacionais</w:t>
      </w:r>
    </w:p>
    <w:p w14:paraId="728DA4CA" w14:textId="77777777" w:rsidR="00FB5DF3" w:rsidRPr="00C32715" w:rsidRDefault="00F438F6" w:rsidP="00FB5DF3">
      <w:pPr>
        <w:pStyle w:val="PargrafodaLista"/>
        <w:numPr>
          <w:ilvl w:val="3"/>
          <w:numId w:val="13"/>
        </w:numPr>
        <w:suppressAutoHyphens/>
        <w:autoSpaceDE w:val="0"/>
        <w:autoSpaceDN w:val="0"/>
        <w:adjustRightInd w:val="0"/>
        <w:spacing w:before="120" w:line="360" w:lineRule="auto"/>
        <w:ind w:left="1984" w:hanging="907"/>
        <w:jc w:val="both"/>
        <w:rPr>
          <w:rFonts w:ascii="Arial" w:hAnsi="Arial" w:cs="Arial"/>
        </w:rPr>
      </w:pPr>
      <w:r w:rsidRPr="00C32715">
        <w:rPr>
          <w:rFonts w:ascii="Arial" w:hAnsi="Arial" w:cs="Arial"/>
        </w:rPr>
        <w:t>ASME B1.20.1.</w:t>
      </w:r>
    </w:p>
    <w:p w14:paraId="3EF7DBAF" w14:textId="77777777" w:rsidR="00770517" w:rsidRPr="00C32715" w:rsidRDefault="00770517" w:rsidP="00B96569">
      <w:pPr>
        <w:pStyle w:val="PargrafodaLista"/>
        <w:numPr>
          <w:ilvl w:val="1"/>
          <w:numId w:val="13"/>
        </w:numPr>
        <w:suppressAutoHyphens/>
        <w:autoSpaceDE w:val="0"/>
        <w:autoSpaceDN w:val="0"/>
        <w:adjustRightInd w:val="0"/>
        <w:spacing w:before="120" w:line="360" w:lineRule="auto"/>
        <w:ind w:left="992" w:hanging="635"/>
        <w:jc w:val="both"/>
        <w:rPr>
          <w:rFonts w:ascii="Arial" w:hAnsi="Arial" w:cs="Arial"/>
        </w:rPr>
      </w:pPr>
      <w:r w:rsidRPr="00C32715">
        <w:rPr>
          <w:rFonts w:ascii="Arial" w:hAnsi="Arial" w:cs="Arial"/>
        </w:rPr>
        <w:t xml:space="preserve">Os casos omissos, bem como aqueles em que sejam verificadas divergências entre as disposições contidas nestas instruções, nos documentos nelas mencionados e nos Códigos e Normas citadas no item 3.1, deverão ser comunicados e resolvidos em comum acordo com </w:t>
      </w:r>
      <w:r w:rsidR="00FB5DF3" w:rsidRPr="00C32715">
        <w:rPr>
          <w:rFonts w:ascii="Arial" w:hAnsi="Arial" w:cs="Arial"/>
        </w:rPr>
        <w:t>a</w:t>
      </w:r>
      <w:r w:rsidRPr="00C32715">
        <w:rPr>
          <w:rFonts w:ascii="Arial" w:hAnsi="Arial" w:cs="Arial"/>
        </w:rPr>
        <w:t xml:space="preserve"> SERGAS.</w:t>
      </w:r>
    </w:p>
    <w:p w14:paraId="45B39D9E" w14:textId="77777777" w:rsidR="00E1432E" w:rsidRPr="00C32715" w:rsidRDefault="00E1432E" w:rsidP="00791CFC">
      <w:pPr>
        <w:pStyle w:val="PargrafodaLista"/>
        <w:suppressAutoHyphens/>
        <w:autoSpaceDE w:val="0"/>
        <w:autoSpaceDN w:val="0"/>
        <w:adjustRightInd w:val="0"/>
        <w:spacing w:line="360" w:lineRule="auto"/>
        <w:ind w:left="1152"/>
        <w:jc w:val="both"/>
        <w:rPr>
          <w:rFonts w:ascii="Arial" w:hAnsi="Arial" w:cs="Arial"/>
        </w:rPr>
      </w:pPr>
    </w:p>
    <w:p w14:paraId="16B29676" w14:textId="77777777" w:rsidR="00770517" w:rsidRPr="00C32715" w:rsidRDefault="00770517" w:rsidP="00791CFC">
      <w:pPr>
        <w:numPr>
          <w:ilvl w:val="0"/>
          <w:numId w:val="13"/>
        </w:numPr>
        <w:suppressAutoHyphens/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</w:rPr>
      </w:pPr>
      <w:r w:rsidRPr="00C32715">
        <w:rPr>
          <w:rFonts w:ascii="Arial" w:hAnsi="Arial" w:cs="Arial"/>
          <w:b/>
        </w:rPr>
        <w:t>CARACTERÍSTICAS GERAIS</w:t>
      </w:r>
    </w:p>
    <w:p w14:paraId="5C42DB19" w14:textId="77777777" w:rsidR="00770517" w:rsidRPr="00C32715" w:rsidRDefault="00770517" w:rsidP="00027DE3">
      <w:pPr>
        <w:pStyle w:val="PargrafodaLista"/>
        <w:numPr>
          <w:ilvl w:val="1"/>
          <w:numId w:val="13"/>
        </w:numPr>
        <w:suppressAutoHyphens/>
        <w:autoSpaceDE w:val="0"/>
        <w:autoSpaceDN w:val="0"/>
        <w:adjustRightInd w:val="0"/>
        <w:spacing w:before="120" w:line="360" w:lineRule="auto"/>
        <w:ind w:left="992" w:hanging="635"/>
        <w:jc w:val="both"/>
        <w:rPr>
          <w:rFonts w:ascii="Arial" w:hAnsi="Arial" w:cs="Arial"/>
        </w:rPr>
      </w:pPr>
      <w:r w:rsidRPr="00C32715">
        <w:rPr>
          <w:rFonts w:ascii="Arial" w:hAnsi="Arial" w:cs="Arial"/>
        </w:rPr>
        <w:t>O Gás Natural a ser fornecido tem as seguintes características:</w:t>
      </w:r>
    </w:p>
    <w:p w14:paraId="0BDC2AB2" w14:textId="77777777" w:rsidR="00F73606" w:rsidRPr="00C32715" w:rsidRDefault="000935D5" w:rsidP="000935D5">
      <w:pPr>
        <w:pStyle w:val="PargrafodaLista"/>
        <w:numPr>
          <w:ilvl w:val="2"/>
          <w:numId w:val="13"/>
        </w:numPr>
        <w:spacing w:before="120" w:line="360" w:lineRule="auto"/>
        <w:ind w:left="1560" w:right="57" w:hanging="840"/>
        <w:jc w:val="both"/>
        <w:rPr>
          <w:rFonts w:ascii="Arial" w:hAnsi="Arial" w:cs="Arial"/>
        </w:rPr>
      </w:pPr>
      <w:r w:rsidRPr="00C32715">
        <w:rPr>
          <w:rFonts w:ascii="Arial" w:hAnsi="Arial" w:cs="Arial"/>
        </w:rPr>
        <w:t>Não aplicável.</w:t>
      </w:r>
    </w:p>
    <w:p w14:paraId="185EB5A0" w14:textId="77777777" w:rsidR="00027DE3" w:rsidRPr="00C32715" w:rsidRDefault="00027DE3" w:rsidP="00027DE3">
      <w:pPr>
        <w:suppressAutoHyphens/>
        <w:autoSpaceDE w:val="0"/>
        <w:autoSpaceDN w:val="0"/>
        <w:adjustRightInd w:val="0"/>
        <w:spacing w:line="360" w:lineRule="auto"/>
        <w:ind w:left="357" w:firstLine="284"/>
        <w:jc w:val="both"/>
        <w:rPr>
          <w:rFonts w:ascii="Arial" w:hAnsi="Arial" w:cs="Arial"/>
        </w:rPr>
      </w:pPr>
    </w:p>
    <w:p w14:paraId="046A6F21" w14:textId="01207F33" w:rsidR="00770517" w:rsidRPr="00C32715" w:rsidRDefault="00CE25C9" w:rsidP="00F14029">
      <w:pPr>
        <w:pStyle w:val="PargrafodaLista"/>
        <w:numPr>
          <w:ilvl w:val="1"/>
          <w:numId w:val="13"/>
        </w:numPr>
        <w:suppressAutoHyphens/>
        <w:autoSpaceDE w:val="0"/>
        <w:autoSpaceDN w:val="0"/>
        <w:adjustRightInd w:val="0"/>
        <w:spacing w:before="120" w:line="360" w:lineRule="auto"/>
        <w:jc w:val="both"/>
        <w:rPr>
          <w:rFonts w:ascii="Arial" w:hAnsi="Arial" w:cs="Arial"/>
          <w:color w:val="000000"/>
        </w:rPr>
      </w:pPr>
      <w:r w:rsidRPr="00C32715">
        <w:rPr>
          <w:rFonts w:ascii="Arial" w:hAnsi="Arial" w:cs="Arial"/>
        </w:rPr>
        <w:t>R</w:t>
      </w:r>
      <w:r w:rsidR="003A7823" w:rsidRPr="00C32715">
        <w:rPr>
          <w:rFonts w:ascii="Arial" w:hAnsi="Arial" w:cs="Arial"/>
        </w:rPr>
        <w:t xml:space="preserve">EQUISITOS GERAIS </w:t>
      </w:r>
      <w:r w:rsidR="00C70156" w:rsidRPr="00C32715">
        <w:rPr>
          <w:rFonts w:ascii="Arial" w:hAnsi="Arial" w:cs="Arial"/>
        </w:rPr>
        <w:t xml:space="preserve">PARA </w:t>
      </w:r>
      <w:r w:rsidR="00262F88">
        <w:rPr>
          <w:rFonts w:ascii="Arial" w:hAnsi="Arial" w:cs="Arial"/>
        </w:rPr>
        <w:t>O TRANSMISSOR INDICADOR DE TEMPERATURA</w:t>
      </w:r>
    </w:p>
    <w:p w14:paraId="0235FAB7" w14:textId="1A18F147" w:rsidR="0014185E" w:rsidRPr="00396751" w:rsidRDefault="00D20AA3" w:rsidP="00EC5187">
      <w:pPr>
        <w:pStyle w:val="PargrafodaLista"/>
        <w:numPr>
          <w:ilvl w:val="2"/>
          <w:numId w:val="13"/>
        </w:numPr>
        <w:spacing w:before="120" w:line="360" w:lineRule="auto"/>
        <w:ind w:left="1559" w:right="57" w:hanging="839"/>
        <w:jc w:val="both"/>
        <w:rPr>
          <w:rFonts w:ascii="Arial" w:hAnsi="Arial" w:cs="Arial"/>
        </w:rPr>
      </w:pPr>
      <w:r w:rsidRPr="00396751">
        <w:rPr>
          <w:rFonts w:ascii="Arial" w:hAnsi="Arial" w:cs="Arial"/>
        </w:rPr>
        <w:t>Princípio</w:t>
      </w:r>
      <w:r w:rsidR="00174E06" w:rsidRPr="00396751">
        <w:rPr>
          <w:rFonts w:ascii="Arial" w:hAnsi="Arial" w:cs="Arial"/>
        </w:rPr>
        <w:t xml:space="preserve"> de medição</w:t>
      </w:r>
      <w:r w:rsidR="0014185E" w:rsidRPr="00396751">
        <w:rPr>
          <w:rFonts w:ascii="Arial" w:hAnsi="Arial" w:cs="Arial"/>
        </w:rPr>
        <w:t xml:space="preserve">: </w:t>
      </w:r>
      <w:proofErr w:type="spellStart"/>
      <w:r w:rsidRPr="00396751">
        <w:rPr>
          <w:rFonts w:ascii="Arial" w:hAnsi="Arial" w:cs="Arial"/>
        </w:rPr>
        <w:t>termorresistência</w:t>
      </w:r>
      <w:proofErr w:type="spellEnd"/>
      <w:r w:rsidRPr="00396751">
        <w:rPr>
          <w:rFonts w:ascii="Arial" w:hAnsi="Arial" w:cs="Arial"/>
        </w:rPr>
        <w:t>, ou seja, variação na resistência elétrica (saída) em função da mudança de temperatura (entrada)</w:t>
      </w:r>
      <w:r w:rsidR="007C498F" w:rsidRPr="00396751">
        <w:rPr>
          <w:rFonts w:ascii="Arial" w:hAnsi="Arial" w:cs="Arial"/>
        </w:rPr>
        <w:t>.</w:t>
      </w:r>
    </w:p>
    <w:p w14:paraId="4A11A970" w14:textId="0ED41A5A" w:rsidR="00442855" w:rsidRPr="00396751" w:rsidRDefault="00442855" w:rsidP="00EC5187">
      <w:pPr>
        <w:pStyle w:val="PargrafodaLista"/>
        <w:numPr>
          <w:ilvl w:val="2"/>
          <w:numId w:val="13"/>
        </w:numPr>
        <w:spacing w:before="120" w:line="360" w:lineRule="auto"/>
        <w:ind w:left="1559" w:right="57" w:hanging="839"/>
        <w:jc w:val="both"/>
        <w:rPr>
          <w:rFonts w:ascii="Arial" w:hAnsi="Arial" w:cs="Arial"/>
        </w:rPr>
      </w:pPr>
      <w:r w:rsidRPr="00396751">
        <w:rPr>
          <w:rFonts w:ascii="Arial" w:hAnsi="Arial" w:cs="Arial"/>
        </w:rPr>
        <w:t xml:space="preserve">Composto de </w:t>
      </w:r>
      <w:r w:rsidR="00541448" w:rsidRPr="00396751">
        <w:rPr>
          <w:rFonts w:ascii="Arial" w:hAnsi="Arial" w:cs="Arial"/>
        </w:rPr>
        <w:t>sensor</w:t>
      </w:r>
      <w:r w:rsidRPr="00396751">
        <w:rPr>
          <w:rFonts w:ascii="Arial" w:hAnsi="Arial" w:cs="Arial"/>
        </w:rPr>
        <w:t xml:space="preserve"> + unidade eletrônica.</w:t>
      </w:r>
    </w:p>
    <w:p w14:paraId="6BDFFB05" w14:textId="7F8EED82" w:rsidR="00EC5187" w:rsidRPr="00396751" w:rsidRDefault="00FD2942" w:rsidP="00EC5187">
      <w:pPr>
        <w:pStyle w:val="PargrafodaLista"/>
        <w:numPr>
          <w:ilvl w:val="2"/>
          <w:numId w:val="13"/>
        </w:numPr>
        <w:spacing w:before="120" w:line="360" w:lineRule="auto"/>
        <w:ind w:left="1559" w:right="57" w:hanging="839"/>
        <w:jc w:val="both"/>
        <w:rPr>
          <w:rFonts w:ascii="Arial" w:hAnsi="Arial" w:cs="Arial"/>
        </w:rPr>
      </w:pPr>
      <w:r w:rsidRPr="00396751">
        <w:rPr>
          <w:rFonts w:ascii="Arial" w:hAnsi="Arial" w:cs="Arial"/>
        </w:rPr>
        <w:t>Indicação visual local: através de LCD</w:t>
      </w:r>
      <w:r w:rsidR="00266BE7">
        <w:rPr>
          <w:rFonts w:ascii="Arial" w:hAnsi="Arial" w:cs="Arial"/>
        </w:rPr>
        <w:t>, com opção de inversão da leitura</w:t>
      </w:r>
      <w:r w:rsidRPr="00396751">
        <w:rPr>
          <w:rFonts w:ascii="Arial" w:hAnsi="Arial" w:cs="Arial"/>
        </w:rPr>
        <w:t>.</w:t>
      </w:r>
    </w:p>
    <w:p w14:paraId="0AADE609" w14:textId="4BF52935" w:rsidR="00AD0E4E" w:rsidRPr="00396751" w:rsidRDefault="00AD0E4E" w:rsidP="001F140D">
      <w:pPr>
        <w:pStyle w:val="PargrafodaLista"/>
        <w:numPr>
          <w:ilvl w:val="2"/>
          <w:numId w:val="13"/>
        </w:numPr>
        <w:spacing w:before="120" w:line="360" w:lineRule="auto"/>
        <w:ind w:left="1559" w:right="57" w:hanging="839"/>
        <w:jc w:val="both"/>
        <w:rPr>
          <w:rFonts w:ascii="Arial" w:hAnsi="Arial" w:cs="Arial"/>
        </w:rPr>
      </w:pPr>
      <w:r w:rsidRPr="00396751">
        <w:rPr>
          <w:rFonts w:ascii="Arial" w:hAnsi="Arial" w:cs="Arial"/>
        </w:rPr>
        <w:t xml:space="preserve">Montagem: </w:t>
      </w:r>
      <w:r w:rsidR="00D20AA3" w:rsidRPr="00396751">
        <w:rPr>
          <w:rFonts w:ascii="Arial" w:hAnsi="Arial" w:cs="Arial"/>
        </w:rPr>
        <w:t>em poço termométrico</w:t>
      </w:r>
      <w:r w:rsidRPr="00396751">
        <w:rPr>
          <w:rFonts w:ascii="Arial" w:hAnsi="Arial" w:cs="Arial"/>
        </w:rPr>
        <w:t>, sem restrição de posição</w:t>
      </w:r>
      <w:r w:rsidR="007C498F" w:rsidRPr="00396751">
        <w:rPr>
          <w:rFonts w:ascii="Arial" w:hAnsi="Arial" w:cs="Arial"/>
        </w:rPr>
        <w:t>.</w:t>
      </w:r>
    </w:p>
    <w:p w14:paraId="4C5E8B03" w14:textId="404BE85C" w:rsidR="008E286E" w:rsidRPr="00396751" w:rsidRDefault="008E286E" w:rsidP="008E286E">
      <w:pPr>
        <w:pStyle w:val="PargrafodaLista"/>
        <w:numPr>
          <w:ilvl w:val="2"/>
          <w:numId w:val="13"/>
        </w:numPr>
        <w:spacing w:before="120" w:line="360" w:lineRule="auto"/>
        <w:ind w:left="1559" w:right="57" w:hanging="839"/>
        <w:jc w:val="both"/>
        <w:rPr>
          <w:rFonts w:ascii="Arial" w:hAnsi="Arial" w:cs="Arial"/>
        </w:rPr>
      </w:pPr>
      <w:r w:rsidRPr="00396751">
        <w:rPr>
          <w:rFonts w:ascii="Arial" w:hAnsi="Arial" w:cs="Arial"/>
        </w:rPr>
        <w:lastRenderedPageBreak/>
        <w:t>Fluido de trabalho:</w:t>
      </w:r>
      <w:r w:rsidR="00B95C6C" w:rsidRPr="00396751">
        <w:rPr>
          <w:rFonts w:ascii="Arial" w:hAnsi="Arial" w:cs="Arial"/>
        </w:rPr>
        <w:t xml:space="preserve"> </w:t>
      </w:r>
      <w:r w:rsidR="000F68F1" w:rsidRPr="00396751">
        <w:rPr>
          <w:rFonts w:ascii="Arial" w:hAnsi="Arial" w:cs="Arial"/>
        </w:rPr>
        <w:t>gás natural</w:t>
      </w:r>
      <w:r w:rsidR="007C498F" w:rsidRPr="00396751">
        <w:rPr>
          <w:rFonts w:ascii="Arial" w:hAnsi="Arial" w:cs="Arial"/>
        </w:rPr>
        <w:t>.</w:t>
      </w:r>
    </w:p>
    <w:p w14:paraId="5E1932CC" w14:textId="037B962D" w:rsidR="00174E06" w:rsidRPr="00396751" w:rsidRDefault="00174E06" w:rsidP="004E0E3F">
      <w:pPr>
        <w:pStyle w:val="PargrafodaLista"/>
        <w:numPr>
          <w:ilvl w:val="2"/>
          <w:numId w:val="13"/>
        </w:numPr>
        <w:spacing w:before="120" w:line="360" w:lineRule="auto"/>
        <w:ind w:left="1559" w:right="57" w:hanging="839"/>
        <w:jc w:val="both"/>
        <w:rPr>
          <w:rFonts w:ascii="Arial" w:hAnsi="Arial" w:cs="Arial"/>
        </w:rPr>
      </w:pPr>
      <w:r w:rsidRPr="00396751">
        <w:rPr>
          <w:rFonts w:ascii="Arial" w:hAnsi="Arial" w:cs="Arial"/>
        </w:rPr>
        <w:t xml:space="preserve">Material do elemento sensor: </w:t>
      </w:r>
      <w:r w:rsidR="00D20AA3" w:rsidRPr="00396751">
        <w:rPr>
          <w:rFonts w:ascii="Arial" w:hAnsi="Arial" w:cs="Arial"/>
        </w:rPr>
        <w:t>platina (PT100)</w:t>
      </w:r>
      <w:r w:rsidR="007C498F" w:rsidRPr="00396751">
        <w:rPr>
          <w:rFonts w:ascii="Arial" w:hAnsi="Arial" w:cs="Arial"/>
        </w:rPr>
        <w:t>.</w:t>
      </w:r>
    </w:p>
    <w:p w14:paraId="52DA3686" w14:textId="33602F04" w:rsidR="005B7B49" w:rsidRPr="00396751" w:rsidRDefault="005B7B49" w:rsidP="005B7B49">
      <w:pPr>
        <w:pStyle w:val="PargrafodaLista"/>
        <w:numPr>
          <w:ilvl w:val="2"/>
          <w:numId w:val="13"/>
        </w:numPr>
        <w:spacing w:before="120" w:line="360" w:lineRule="auto"/>
        <w:ind w:left="1559" w:right="57" w:hanging="839"/>
        <w:jc w:val="both"/>
        <w:rPr>
          <w:rFonts w:ascii="Arial" w:hAnsi="Arial" w:cs="Arial"/>
        </w:rPr>
      </w:pPr>
      <w:r w:rsidRPr="00396751">
        <w:rPr>
          <w:rFonts w:ascii="Arial" w:hAnsi="Arial" w:cs="Arial"/>
        </w:rPr>
        <w:t>Material do invólucro: Aço Inoxidável</w:t>
      </w:r>
      <w:r w:rsidR="00E15715" w:rsidRPr="00396751">
        <w:rPr>
          <w:rFonts w:ascii="Arial" w:hAnsi="Arial" w:cs="Arial"/>
        </w:rPr>
        <w:t xml:space="preserve"> ou alumínio</w:t>
      </w:r>
      <w:r w:rsidR="003B09A1" w:rsidRPr="00396751">
        <w:rPr>
          <w:rFonts w:ascii="Arial" w:hAnsi="Arial" w:cs="Arial"/>
        </w:rPr>
        <w:t>.</w:t>
      </w:r>
    </w:p>
    <w:p w14:paraId="58F99AB2" w14:textId="5B53B0FD" w:rsidR="003B09A1" w:rsidRPr="00396751" w:rsidRDefault="003B09A1" w:rsidP="005B7B49">
      <w:pPr>
        <w:pStyle w:val="PargrafodaLista"/>
        <w:numPr>
          <w:ilvl w:val="2"/>
          <w:numId w:val="13"/>
        </w:numPr>
        <w:spacing w:before="120" w:line="360" w:lineRule="auto"/>
        <w:ind w:left="1559" w:right="57" w:hanging="839"/>
        <w:jc w:val="both"/>
        <w:rPr>
          <w:rFonts w:ascii="Arial" w:hAnsi="Arial" w:cs="Arial"/>
        </w:rPr>
      </w:pPr>
      <w:r w:rsidRPr="00396751">
        <w:rPr>
          <w:rFonts w:ascii="Arial" w:hAnsi="Arial" w:cs="Arial"/>
        </w:rPr>
        <w:t>Material da haste</w:t>
      </w:r>
      <w:r w:rsidR="00E15715" w:rsidRPr="00396751">
        <w:rPr>
          <w:rFonts w:ascii="Arial" w:hAnsi="Arial" w:cs="Arial"/>
        </w:rPr>
        <w:t xml:space="preserve"> (bainha)</w:t>
      </w:r>
      <w:r w:rsidRPr="00396751">
        <w:rPr>
          <w:rFonts w:ascii="Arial" w:hAnsi="Arial" w:cs="Arial"/>
        </w:rPr>
        <w:t>: Aço inoxidável.</w:t>
      </w:r>
    </w:p>
    <w:p w14:paraId="04EA5C36" w14:textId="55C79172" w:rsidR="006F4372" w:rsidRPr="00AA5E05" w:rsidRDefault="0006779D" w:rsidP="004E0E3F">
      <w:pPr>
        <w:pStyle w:val="PargrafodaLista"/>
        <w:numPr>
          <w:ilvl w:val="2"/>
          <w:numId w:val="13"/>
        </w:numPr>
        <w:spacing w:before="120" w:line="360" w:lineRule="auto"/>
        <w:ind w:left="1559" w:right="57" w:hanging="839"/>
        <w:jc w:val="both"/>
        <w:rPr>
          <w:rFonts w:ascii="Arial" w:hAnsi="Arial" w:cs="Arial"/>
        </w:rPr>
      </w:pPr>
      <w:r w:rsidRPr="00AA5E05">
        <w:rPr>
          <w:rFonts w:ascii="Arial" w:hAnsi="Arial" w:cs="Arial"/>
        </w:rPr>
        <w:t>Dimensões da</w:t>
      </w:r>
      <w:r w:rsidR="006F4372" w:rsidRPr="00AA5E05">
        <w:rPr>
          <w:rFonts w:ascii="Arial" w:hAnsi="Arial" w:cs="Arial"/>
        </w:rPr>
        <w:t xml:space="preserve"> haste</w:t>
      </w:r>
      <w:r w:rsidR="00E15715" w:rsidRPr="00AA5E05">
        <w:rPr>
          <w:rFonts w:ascii="Arial" w:hAnsi="Arial" w:cs="Arial"/>
        </w:rPr>
        <w:t xml:space="preserve"> (bainha)</w:t>
      </w:r>
      <w:r w:rsidR="006F4372" w:rsidRPr="00AA5E05">
        <w:rPr>
          <w:rFonts w:ascii="Arial" w:hAnsi="Arial" w:cs="Arial"/>
        </w:rPr>
        <w:t>:</w:t>
      </w:r>
      <w:r w:rsidR="003B09A1" w:rsidRPr="00AA5E05">
        <w:rPr>
          <w:rFonts w:ascii="Arial" w:hAnsi="Arial" w:cs="Arial"/>
        </w:rPr>
        <w:t xml:space="preserve"> </w:t>
      </w:r>
      <w:r w:rsidRPr="00AA5E05">
        <w:rPr>
          <w:rFonts w:ascii="Arial" w:hAnsi="Arial" w:cs="Arial"/>
        </w:rPr>
        <w:t xml:space="preserve">diâmetro de 6 mm e comprimento de </w:t>
      </w:r>
      <w:r w:rsidR="00AA5E05" w:rsidRPr="00AA5E05">
        <w:rPr>
          <w:rFonts w:ascii="Arial" w:hAnsi="Arial" w:cs="Arial"/>
        </w:rPr>
        <w:t>6</w:t>
      </w:r>
      <w:r w:rsidR="003B09A1" w:rsidRPr="00AA5E05">
        <w:rPr>
          <w:rFonts w:ascii="Arial" w:hAnsi="Arial" w:cs="Arial"/>
        </w:rPr>
        <w:t>0 mm.</w:t>
      </w:r>
    </w:p>
    <w:p w14:paraId="7F77052D" w14:textId="23635353" w:rsidR="00657171" w:rsidRPr="00AA5E05" w:rsidRDefault="00657171" w:rsidP="00657171">
      <w:pPr>
        <w:pStyle w:val="PargrafodaLista"/>
        <w:numPr>
          <w:ilvl w:val="2"/>
          <w:numId w:val="13"/>
        </w:numPr>
        <w:spacing w:before="120" w:line="360" w:lineRule="auto"/>
        <w:ind w:left="1559" w:right="57" w:hanging="839"/>
        <w:jc w:val="both"/>
        <w:rPr>
          <w:rFonts w:ascii="Arial" w:hAnsi="Arial" w:cs="Arial"/>
        </w:rPr>
      </w:pPr>
      <w:r w:rsidRPr="00AA5E05">
        <w:rPr>
          <w:rFonts w:ascii="Arial" w:hAnsi="Arial" w:cs="Arial"/>
        </w:rPr>
        <w:t>Conexão ao processo: 1/</w:t>
      </w:r>
      <w:r w:rsidR="00AA5E05" w:rsidRPr="00AA5E05">
        <w:rPr>
          <w:rFonts w:ascii="Arial" w:hAnsi="Arial" w:cs="Arial"/>
        </w:rPr>
        <w:t>4</w:t>
      </w:r>
      <w:r w:rsidRPr="00AA5E05">
        <w:rPr>
          <w:rFonts w:ascii="Arial" w:hAnsi="Arial" w:cs="Arial"/>
        </w:rPr>
        <w:t>” NPT ASME B1.20.1 macho (Aço inoxidável AISI 316/316L), com conexão sextavada macho para encaixe de chave.</w:t>
      </w:r>
    </w:p>
    <w:p w14:paraId="4AFE1190" w14:textId="0E98ED69" w:rsidR="00165016" w:rsidRPr="00396751" w:rsidRDefault="00165016" w:rsidP="00165016">
      <w:pPr>
        <w:pStyle w:val="PargrafodaLista"/>
        <w:numPr>
          <w:ilvl w:val="2"/>
          <w:numId w:val="13"/>
        </w:numPr>
        <w:spacing w:before="120" w:line="360" w:lineRule="auto"/>
        <w:ind w:left="1559" w:right="57" w:hanging="839"/>
        <w:jc w:val="both"/>
        <w:rPr>
          <w:rFonts w:ascii="Arial" w:hAnsi="Arial" w:cs="Arial"/>
        </w:rPr>
      </w:pPr>
      <w:r w:rsidRPr="00396751">
        <w:rPr>
          <w:rFonts w:ascii="Arial" w:hAnsi="Arial" w:cs="Arial"/>
        </w:rPr>
        <w:t xml:space="preserve">Faixa de alimentação elétrica: 12 </w:t>
      </w:r>
      <w:proofErr w:type="spellStart"/>
      <w:r w:rsidRPr="00396751">
        <w:rPr>
          <w:rFonts w:ascii="Arial" w:hAnsi="Arial" w:cs="Arial"/>
        </w:rPr>
        <w:t>Vdc</w:t>
      </w:r>
      <w:proofErr w:type="spellEnd"/>
      <w:r w:rsidRPr="00396751">
        <w:rPr>
          <w:rFonts w:ascii="Arial" w:hAnsi="Arial" w:cs="Arial"/>
        </w:rPr>
        <w:t xml:space="preserve"> até 28 </w:t>
      </w:r>
      <w:proofErr w:type="spellStart"/>
      <w:r w:rsidRPr="00396751">
        <w:rPr>
          <w:rFonts w:ascii="Arial" w:hAnsi="Arial" w:cs="Arial"/>
        </w:rPr>
        <w:t>Vdc</w:t>
      </w:r>
      <w:proofErr w:type="spellEnd"/>
      <w:r w:rsidRPr="00396751">
        <w:rPr>
          <w:rFonts w:ascii="Arial" w:hAnsi="Arial" w:cs="Arial"/>
        </w:rPr>
        <w:t>, a 02 fios, ou mais abrangente;</w:t>
      </w:r>
    </w:p>
    <w:p w14:paraId="5571EEF7" w14:textId="77777777" w:rsidR="00165016" w:rsidRPr="00396751" w:rsidRDefault="00165016" w:rsidP="00165016">
      <w:pPr>
        <w:pStyle w:val="PargrafodaLista"/>
        <w:numPr>
          <w:ilvl w:val="2"/>
          <w:numId w:val="13"/>
        </w:numPr>
        <w:spacing w:before="120" w:line="360" w:lineRule="auto"/>
        <w:ind w:left="1559" w:right="57" w:hanging="839"/>
        <w:jc w:val="both"/>
        <w:rPr>
          <w:rFonts w:ascii="Arial" w:hAnsi="Arial" w:cs="Arial"/>
        </w:rPr>
      </w:pPr>
      <w:r w:rsidRPr="00396751">
        <w:rPr>
          <w:rFonts w:ascii="Arial" w:hAnsi="Arial" w:cs="Arial"/>
        </w:rPr>
        <w:t xml:space="preserve">Sinal de saída: 4 a 20 </w:t>
      </w:r>
      <w:proofErr w:type="spellStart"/>
      <w:r w:rsidRPr="00396751">
        <w:rPr>
          <w:rFonts w:ascii="Arial" w:hAnsi="Arial" w:cs="Arial"/>
        </w:rPr>
        <w:t>mA</w:t>
      </w:r>
      <w:proofErr w:type="spellEnd"/>
      <w:r w:rsidRPr="00396751">
        <w:rPr>
          <w:rFonts w:ascii="Arial" w:hAnsi="Arial" w:cs="Arial"/>
        </w:rPr>
        <w:t xml:space="preserve"> analógico a 02 fios;</w:t>
      </w:r>
    </w:p>
    <w:p w14:paraId="0EE94F01" w14:textId="77777777" w:rsidR="00165016" w:rsidRPr="00396751" w:rsidRDefault="00165016" w:rsidP="00165016">
      <w:pPr>
        <w:pStyle w:val="PargrafodaLista"/>
        <w:numPr>
          <w:ilvl w:val="2"/>
          <w:numId w:val="13"/>
        </w:numPr>
        <w:spacing w:before="120" w:line="360" w:lineRule="auto"/>
        <w:ind w:left="1559" w:right="57" w:hanging="839"/>
        <w:jc w:val="both"/>
        <w:rPr>
          <w:rFonts w:ascii="Arial" w:hAnsi="Arial" w:cs="Arial"/>
        </w:rPr>
      </w:pPr>
      <w:r w:rsidRPr="00396751">
        <w:rPr>
          <w:rFonts w:ascii="Arial" w:hAnsi="Arial" w:cs="Arial"/>
        </w:rPr>
        <w:t>Alimentação elétrica e sinal de saída devem transitar pelo mesmo par de condutores;</w:t>
      </w:r>
    </w:p>
    <w:p w14:paraId="6E40873A" w14:textId="07F62D68" w:rsidR="006F4372" w:rsidRPr="00396751" w:rsidRDefault="006F4372" w:rsidP="004E0E3F">
      <w:pPr>
        <w:pStyle w:val="PargrafodaLista"/>
        <w:numPr>
          <w:ilvl w:val="2"/>
          <w:numId w:val="13"/>
        </w:numPr>
        <w:spacing w:before="120" w:line="360" w:lineRule="auto"/>
        <w:ind w:left="1559" w:right="57" w:hanging="839"/>
        <w:jc w:val="both"/>
        <w:rPr>
          <w:rFonts w:ascii="Arial" w:hAnsi="Arial" w:cs="Arial"/>
        </w:rPr>
      </w:pPr>
      <w:r w:rsidRPr="00396751">
        <w:rPr>
          <w:rFonts w:ascii="Arial" w:hAnsi="Arial" w:cs="Arial"/>
        </w:rPr>
        <w:t>Conexão elétrica: 1/2" NPT ASME B1.20.1 fêmea.</w:t>
      </w:r>
    </w:p>
    <w:p w14:paraId="606ED7B0" w14:textId="2E718E9F" w:rsidR="006F4372" w:rsidRPr="00AA5E05" w:rsidRDefault="006F4372" w:rsidP="006F4372">
      <w:pPr>
        <w:pStyle w:val="PargrafodaLista"/>
        <w:numPr>
          <w:ilvl w:val="2"/>
          <w:numId w:val="13"/>
        </w:numPr>
        <w:spacing w:before="120" w:line="360" w:lineRule="auto"/>
        <w:ind w:left="1559" w:right="57" w:hanging="839"/>
        <w:jc w:val="both"/>
        <w:rPr>
          <w:rFonts w:ascii="Arial" w:hAnsi="Arial" w:cs="Arial"/>
        </w:rPr>
      </w:pPr>
      <w:r w:rsidRPr="00AA5E05">
        <w:rPr>
          <w:rFonts w:ascii="Arial" w:hAnsi="Arial" w:cs="Arial"/>
        </w:rPr>
        <w:t>Faixa de medição</w:t>
      </w:r>
      <w:r w:rsidR="00AA5E05" w:rsidRPr="00AA5E05">
        <w:rPr>
          <w:rFonts w:ascii="Arial" w:hAnsi="Arial" w:cs="Arial"/>
        </w:rPr>
        <w:t xml:space="preserve"> calibrada</w:t>
      </w:r>
      <w:r w:rsidRPr="00AA5E05">
        <w:rPr>
          <w:rFonts w:ascii="Arial" w:hAnsi="Arial" w:cs="Arial"/>
        </w:rPr>
        <w:t xml:space="preserve">: </w:t>
      </w:r>
      <w:r w:rsidR="00953E4A" w:rsidRPr="00AA5E05">
        <w:rPr>
          <w:rFonts w:ascii="Arial" w:hAnsi="Arial" w:cs="Arial"/>
        </w:rPr>
        <w:t>-50</w:t>
      </w:r>
      <w:r w:rsidRPr="00AA5E05">
        <w:rPr>
          <w:rFonts w:ascii="Arial" w:hAnsi="Arial" w:cs="Arial"/>
        </w:rPr>
        <w:t>°C</w:t>
      </w:r>
      <w:r w:rsidR="00AA5E05" w:rsidRPr="00AA5E05">
        <w:rPr>
          <w:rFonts w:ascii="Arial" w:hAnsi="Arial" w:cs="Arial"/>
        </w:rPr>
        <w:t xml:space="preserve"> (LRV)</w:t>
      </w:r>
      <w:r w:rsidRPr="00AA5E05">
        <w:rPr>
          <w:rFonts w:ascii="Arial" w:hAnsi="Arial" w:cs="Arial"/>
        </w:rPr>
        <w:t xml:space="preserve"> a </w:t>
      </w:r>
      <w:r w:rsidR="00165016" w:rsidRPr="00AA5E05">
        <w:rPr>
          <w:rFonts w:ascii="Arial" w:hAnsi="Arial" w:cs="Arial"/>
        </w:rPr>
        <w:t>1</w:t>
      </w:r>
      <w:r w:rsidR="00AA5E05" w:rsidRPr="00AA5E05">
        <w:rPr>
          <w:rFonts w:ascii="Arial" w:hAnsi="Arial" w:cs="Arial"/>
        </w:rPr>
        <w:t>5</w:t>
      </w:r>
      <w:r w:rsidR="00165016" w:rsidRPr="00AA5E05">
        <w:rPr>
          <w:rFonts w:ascii="Arial" w:hAnsi="Arial" w:cs="Arial"/>
        </w:rPr>
        <w:t>0</w:t>
      </w:r>
      <w:r w:rsidRPr="00AA5E05">
        <w:rPr>
          <w:rFonts w:ascii="Arial" w:hAnsi="Arial" w:cs="Arial"/>
        </w:rPr>
        <w:t>°C</w:t>
      </w:r>
      <w:r w:rsidR="00AA5E05" w:rsidRPr="00AA5E05">
        <w:rPr>
          <w:rFonts w:ascii="Arial" w:hAnsi="Arial" w:cs="Arial"/>
        </w:rPr>
        <w:t xml:space="preserve"> (URV)</w:t>
      </w:r>
      <w:r w:rsidR="003B09A1" w:rsidRPr="00AA5E05">
        <w:rPr>
          <w:rFonts w:ascii="Arial" w:hAnsi="Arial" w:cs="Arial"/>
        </w:rPr>
        <w:t xml:space="preserve">, ou </w:t>
      </w:r>
      <w:r w:rsidR="007F6F49" w:rsidRPr="00AA5E05">
        <w:rPr>
          <w:rFonts w:ascii="Arial" w:hAnsi="Arial" w:cs="Arial"/>
        </w:rPr>
        <w:t>mais abrangente</w:t>
      </w:r>
      <w:r w:rsidR="005B7B49" w:rsidRPr="00AA5E05">
        <w:rPr>
          <w:rFonts w:ascii="Arial" w:hAnsi="Arial" w:cs="Arial"/>
        </w:rPr>
        <w:t>.</w:t>
      </w:r>
    </w:p>
    <w:p w14:paraId="22EF03A3" w14:textId="40A0D658" w:rsidR="005B5C84" w:rsidRPr="00396751" w:rsidRDefault="005B5C84" w:rsidP="005B7B49">
      <w:pPr>
        <w:pStyle w:val="PargrafodaLista"/>
        <w:numPr>
          <w:ilvl w:val="2"/>
          <w:numId w:val="13"/>
        </w:numPr>
        <w:spacing w:before="120" w:line="360" w:lineRule="auto"/>
        <w:ind w:left="1559" w:right="57" w:hanging="839"/>
        <w:jc w:val="both"/>
        <w:rPr>
          <w:rFonts w:ascii="Arial" w:hAnsi="Arial" w:cs="Arial"/>
        </w:rPr>
      </w:pPr>
      <w:r w:rsidRPr="00396751">
        <w:rPr>
          <w:rFonts w:ascii="Arial" w:hAnsi="Arial" w:cs="Arial"/>
        </w:rPr>
        <w:t xml:space="preserve">Classe de exatidão: </w:t>
      </w:r>
      <w:r w:rsidR="00953E4A" w:rsidRPr="00396751">
        <w:rPr>
          <w:rFonts w:ascii="Arial" w:hAnsi="Arial" w:cs="Arial"/>
        </w:rPr>
        <w:t>B, ou melhor</w:t>
      </w:r>
      <w:r w:rsidRPr="00396751">
        <w:rPr>
          <w:rFonts w:ascii="Arial" w:hAnsi="Arial" w:cs="Arial"/>
        </w:rPr>
        <w:t>.</w:t>
      </w:r>
    </w:p>
    <w:p w14:paraId="776A9B1D" w14:textId="58A5F124" w:rsidR="001E33AF" w:rsidRPr="00396751" w:rsidRDefault="001E33AF" w:rsidP="005B7B49">
      <w:pPr>
        <w:pStyle w:val="PargrafodaLista"/>
        <w:numPr>
          <w:ilvl w:val="2"/>
          <w:numId w:val="13"/>
        </w:numPr>
        <w:spacing w:before="120" w:line="360" w:lineRule="auto"/>
        <w:ind w:left="1559" w:right="57" w:hanging="839"/>
        <w:jc w:val="both"/>
        <w:rPr>
          <w:rFonts w:ascii="Arial" w:hAnsi="Arial" w:cs="Arial"/>
        </w:rPr>
      </w:pPr>
      <w:r w:rsidRPr="00396751">
        <w:rPr>
          <w:rFonts w:ascii="Arial" w:hAnsi="Arial" w:cs="Arial"/>
        </w:rPr>
        <w:t>Sensibilidade: 0,385 Ω/°C.</w:t>
      </w:r>
    </w:p>
    <w:p w14:paraId="33201547" w14:textId="4CEF518C" w:rsidR="00FD2942" w:rsidRPr="00396751" w:rsidRDefault="00FD2942" w:rsidP="00FD2942">
      <w:pPr>
        <w:pStyle w:val="PargrafodaLista"/>
        <w:numPr>
          <w:ilvl w:val="2"/>
          <w:numId w:val="13"/>
        </w:numPr>
        <w:spacing w:before="120" w:line="360" w:lineRule="auto"/>
        <w:ind w:left="1559" w:right="57" w:hanging="839"/>
        <w:jc w:val="both"/>
        <w:rPr>
          <w:rFonts w:ascii="Arial" w:hAnsi="Arial" w:cs="Arial"/>
        </w:rPr>
      </w:pPr>
      <w:r w:rsidRPr="00396751">
        <w:rPr>
          <w:rFonts w:ascii="Arial" w:hAnsi="Arial" w:cs="Arial"/>
        </w:rPr>
        <w:t>Proteção contra ingresso mínima: IP</w:t>
      </w:r>
      <w:r w:rsidR="00953E4A" w:rsidRPr="00396751">
        <w:rPr>
          <w:rFonts w:ascii="Arial" w:hAnsi="Arial" w:cs="Arial"/>
        </w:rPr>
        <w:t>-</w:t>
      </w:r>
      <w:r w:rsidRPr="00396751">
        <w:rPr>
          <w:rFonts w:ascii="Arial" w:hAnsi="Arial" w:cs="Arial"/>
        </w:rPr>
        <w:t>65.</w:t>
      </w:r>
    </w:p>
    <w:p w14:paraId="470EBCD0" w14:textId="179F4022" w:rsidR="00C82FAB" w:rsidRPr="00396751" w:rsidRDefault="00C82FAB" w:rsidP="00C82FAB">
      <w:pPr>
        <w:pStyle w:val="PargrafodaLista"/>
        <w:numPr>
          <w:ilvl w:val="2"/>
          <w:numId w:val="13"/>
        </w:numPr>
        <w:spacing w:before="120" w:line="360" w:lineRule="auto"/>
        <w:ind w:left="1559" w:right="57" w:hanging="839"/>
        <w:jc w:val="both"/>
        <w:rPr>
          <w:rFonts w:ascii="Arial" w:hAnsi="Arial" w:cs="Arial"/>
        </w:rPr>
      </w:pPr>
      <w:r w:rsidRPr="00396751">
        <w:rPr>
          <w:rFonts w:ascii="Arial" w:hAnsi="Arial" w:cs="Arial"/>
        </w:rPr>
        <w:t xml:space="preserve">Informações gerais sobre o instrumento contidas em plaqueta de </w:t>
      </w:r>
      <w:r w:rsidR="00B4233D" w:rsidRPr="00396751">
        <w:rPr>
          <w:rFonts w:ascii="Arial" w:hAnsi="Arial" w:cs="Arial"/>
        </w:rPr>
        <w:t>identificação fabricada em Aço i</w:t>
      </w:r>
      <w:r w:rsidRPr="00396751">
        <w:rPr>
          <w:rFonts w:ascii="Arial" w:hAnsi="Arial" w:cs="Arial"/>
        </w:rPr>
        <w:t xml:space="preserve">noxidável, ou, alternativamente, gravadas </w:t>
      </w:r>
      <w:r w:rsidR="003609B9" w:rsidRPr="00396751">
        <w:rPr>
          <w:rFonts w:ascii="Arial" w:hAnsi="Arial" w:cs="Arial"/>
        </w:rPr>
        <w:t>em</w:t>
      </w:r>
      <w:r w:rsidR="00B31E86" w:rsidRPr="00396751">
        <w:rPr>
          <w:rFonts w:ascii="Arial" w:hAnsi="Arial" w:cs="Arial"/>
        </w:rPr>
        <w:t xml:space="preserve"> relevo </w:t>
      </w:r>
      <w:r w:rsidRPr="00396751">
        <w:rPr>
          <w:rFonts w:ascii="Arial" w:hAnsi="Arial" w:cs="Arial"/>
        </w:rPr>
        <w:t>no invólucro do instrumento;</w:t>
      </w:r>
    </w:p>
    <w:p w14:paraId="70AEBFAD" w14:textId="77777777" w:rsidR="007707FF" w:rsidRPr="00C32715" w:rsidRDefault="007707FF" w:rsidP="007707FF">
      <w:pPr>
        <w:pStyle w:val="PargrafodaLista"/>
        <w:spacing w:before="120" w:line="360" w:lineRule="auto"/>
        <w:ind w:left="1559" w:right="57"/>
        <w:jc w:val="both"/>
        <w:rPr>
          <w:rFonts w:ascii="Arial" w:hAnsi="Arial" w:cs="Arial"/>
          <w:color w:val="000000"/>
        </w:rPr>
      </w:pPr>
    </w:p>
    <w:p w14:paraId="7AFC409D" w14:textId="43DF382E" w:rsidR="008F1298" w:rsidRPr="00C32715" w:rsidRDefault="008F1298" w:rsidP="00F14029">
      <w:pPr>
        <w:pStyle w:val="PargrafodaLista"/>
        <w:numPr>
          <w:ilvl w:val="0"/>
          <w:numId w:val="13"/>
        </w:numPr>
        <w:tabs>
          <w:tab w:val="left" w:pos="426"/>
        </w:tabs>
        <w:spacing w:line="360" w:lineRule="auto"/>
        <w:ind w:right="57"/>
        <w:jc w:val="both"/>
        <w:rPr>
          <w:rFonts w:ascii="Arial" w:hAnsi="Arial" w:cs="Arial"/>
          <w:b/>
        </w:rPr>
      </w:pPr>
      <w:r w:rsidRPr="00C32715">
        <w:rPr>
          <w:rFonts w:ascii="Arial" w:hAnsi="Arial" w:cs="Arial"/>
          <w:b/>
        </w:rPr>
        <w:t xml:space="preserve">OUTROS REQUISITOS </w:t>
      </w:r>
      <w:r w:rsidR="00262F88">
        <w:rPr>
          <w:rFonts w:ascii="Arial" w:hAnsi="Arial" w:cs="Arial"/>
          <w:b/>
        </w:rPr>
        <w:t>DO TRANSMISSOR INDICADOR DE TEMPERATURA</w:t>
      </w:r>
    </w:p>
    <w:p w14:paraId="3A47AF1C" w14:textId="500DCDD1" w:rsidR="008F1298" w:rsidRPr="00C32715" w:rsidRDefault="00C32715" w:rsidP="00791CFC">
      <w:pPr>
        <w:pStyle w:val="PargrafodaLista"/>
        <w:numPr>
          <w:ilvl w:val="1"/>
          <w:numId w:val="13"/>
        </w:numPr>
        <w:suppressAutoHyphens/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vanish/>
        </w:rPr>
      </w:pPr>
      <w:r w:rsidRPr="00C32715">
        <w:rPr>
          <w:rFonts w:ascii="Arial" w:hAnsi="Arial" w:cs="Arial"/>
        </w:rPr>
        <w:t>CERTIFICAÇÃO</w:t>
      </w:r>
    </w:p>
    <w:p w14:paraId="6B15AA8C" w14:textId="77777777" w:rsidR="00760DB3" w:rsidRPr="00C32715" w:rsidRDefault="008F1298" w:rsidP="00791CFC">
      <w:pPr>
        <w:pStyle w:val="PargrafodaLista"/>
        <w:numPr>
          <w:ilvl w:val="2"/>
          <w:numId w:val="13"/>
        </w:numPr>
        <w:spacing w:line="360" w:lineRule="auto"/>
        <w:ind w:right="57"/>
        <w:jc w:val="both"/>
        <w:rPr>
          <w:rFonts w:ascii="Arial" w:hAnsi="Arial" w:cs="Arial"/>
          <w:vanish/>
        </w:rPr>
      </w:pPr>
      <w:r w:rsidRPr="00C32715">
        <w:rPr>
          <w:rFonts w:ascii="Arial" w:hAnsi="Arial" w:cs="Arial"/>
          <w:vanish/>
        </w:rPr>
        <w:t xml:space="preserve">Todos os Manômetros devem </w:t>
      </w:r>
    </w:p>
    <w:p w14:paraId="393CB3D9" w14:textId="77777777" w:rsidR="008F1298" w:rsidRPr="00C32715" w:rsidRDefault="008F1298" w:rsidP="00791CFC">
      <w:pPr>
        <w:spacing w:line="360" w:lineRule="auto"/>
        <w:ind w:right="57"/>
        <w:jc w:val="both"/>
        <w:rPr>
          <w:rFonts w:ascii="Arial" w:hAnsi="Arial" w:cs="Arial"/>
          <w:b/>
        </w:rPr>
      </w:pPr>
    </w:p>
    <w:p w14:paraId="144235ED" w14:textId="70B09F4B" w:rsidR="005D1812" w:rsidRDefault="005D1812" w:rsidP="005D1812">
      <w:pPr>
        <w:pStyle w:val="PargrafodaLista"/>
        <w:numPr>
          <w:ilvl w:val="2"/>
          <w:numId w:val="49"/>
        </w:numPr>
        <w:spacing w:line="360" w:lineRule="auto"/>
        <w:ind w:right="57"/>
        <w:jc w:val="both"/>
        <w:rPr>
          <w:rFonts w:ascii="Arial" w:hAnsi="Arial" w:cs="Arial"/>
          <w:b/>
        </w:rPr>
      </w:pPr>
      <w:r>
        <w:rPr>
          <w:rFonts w:ascii="Arial" w:hAnsi="Arial" w:cs="Arial"/>
        </w:rPr>
        <w:t>C</w:t>
      </w:r>
      <w:r w:rsidRPr="00512AE2">
        <w:rPr>
          <w:rFonts w:ascii="Arial" w:hAnsi="Arial" w:cs="Arial"/>
        </w:rPr>
        <w:t>ertificado de classificação de área para operação nas zonas 1 e 2, intrinsicamente seguro</w:t>
      </w:r>
      <w:r w:rsidR="00E15715">
        <w:rPr>
          <w:rFonts w:ascii="Arial" w:hAnsi="Arial" w:cs="Arial"/>
        </w:rPr>
        <w:t xml:space="preserve"> ou à prova de explosão</w:t>
      </w:r>
      <w:r w:rsidRPr="00512AE2">
        <w:rPr>
          <w:rFonts w:ascii="Arial" w:hAnsi="Arial" w:cs="Arial"/>
        </w:rPr>
        <w:t>.</w:t>
      </w:r>
    </w:p>
    <w:p w14:paraId="6696E3F8" w14:textId="77777777" w:rsidR="003672CE" w:rsidRPr="005D1812" w:rsidRDefault="003672CE" w:rsidP="005E764D">
      <w:pPr>
        <w:pStyle w:val="PargrafodaLista"/>
        <w:numPr>
          <w:ilvl w:val="2"/>
          <w:numId w:val="49"/>
        </w:numPr>
        <w:spacing w:line="360" w:lineRule="auto"/>
        <w:ind w:right="57"/>
        <w:jc w:val="both"/>
        <w:rPr>
          <w:rFonts w:ascii="Arial" w:hAnsi="Arial" w:cs="Arial"/>
          <w:b/>
        </w:rPr>
      </w:pPr>
      <w:r w:rsidRPr="00C32715">
        <w:rPr>
          <w:rFonts w:ascii="Arial" w:hAnsi="Arial" w:cs="Arial"/>
          <w:color w:val="000000"/>
        </w:rPr>
        <w:t>Manual de instalação/operação.</w:t>
      </w:r>
    </w:p>
    <w:p w14:paraId="50FCE034" w14:textId="13FE5BEA" w:rsidR="006249D4" w:rsidRPr="00011FA1" w:rsidRDefault="007C498F" w:rsidP="006249D4">
      <w:pPr>
        <w:pStyle w:val="PargrafodaLista"/>
        <w:numPr>
          <w:ilvl w:val="2"/>
          <w:numId w:val="49"/>
        </w:numPr>
        <w:spacing w:line="360" w:lineRule="auto"/>
        <w:ind w:right="57"/>
        <w:jc w:val="both"/>
        <w:rPr>
          <w:rFonts w:ascii="Arial" w:hAnsi="Arial" w:cs="Arial"/>
          <w:b/>
        </w:rPr>
      </w:pPr>
      <w:r>
        <w:rPr>
          <w:rFonts w:ascii="Arial" w:hAnsi="Arial" w:cs="Arial"/>
        </w:rPr>
        <w:t>C</w:t>
      </w:r>
      <w:r w:rsidR="006249D4">
        <w:rPr>
          <w:rFonts w:ascii="Arial" w:hAnsi="Arial" w:cs="Arial"/>
        </w:rPr>
        <w:t>ertificado de calibração</w:t>
      </w:r>
      <w:r w:rsidR="00493C70">
        <w:rPr>
          <w:rFonts w:ascii="Arial" w:hAnsi="Arial" w:cs="Arial"/>
        </w:rPr>
        <w:t xml:space="preserve"> de fábrica ou, alternativamente,</w:t>
      </w:r>
      <w:r w:rsidR="006249D4">
        <w:rPr>
          <w:rFonts w:ascii="Arial" w:hAnsi="Arial" w:cs="Arial"/>
        </w:rPr>
        <w:t xml:space="preserve"> em laboratório</w:t>
      </w:r>
      <w:r w:rsidR="00493C70">
        <w:rPr>
          <w:rFonts w:ascii="Arial" w:hAnsi="Arial" w:cs="Arial"/>
        </w:rPr>
        <w:t xml:space="preserve"> rastreável à</w:t>
      </w:r>
      <w:r w:rsidR="006249D4">
        <w:rPr>
          <w:rFonts w:ascii="Arial" w:hAnsi="Arial" w:cs="Arial"/>
        </w:rPr>
        <w:t xml:space="preserve"> RBC (CGCRE/INMETRO) na grandeza </w:t>
      </w:r>
      <w:r w:rsidR="00D20AA3">
        <w:rPr>
          <w:rFonts w:ascii="Arial" w:hAnsi="Arial" w:cs="Arial"/>
        </w:rPr>
        <w:t>temperatura</w:t>
      </w:r>
      <w:r w:rsidR="006249D4" w:rsidRPr="00D45B69">
        <w:rPr>
          <w:rFonts w:ascii="Arial" w:hAnsi="Arial" w:cs="Arial"/>
          <w:b/>
        </w:rPr>
        <w:t>.</w:t>
      </w:r>
    </w:p>
    <w:p w14:paraId="45B49E60" w14:textId="77777777" w:rsidR="002438E1" w:rsidRPr="00C32715" w:rsidRDefault="002438E1" w:rsidP="002438E1">
      <w:pPr>
        <w:pStyle w:val="PargrafodaLista"/>
        <w:rPr>
          <w:rFonts w:ascii="Arial" w:hAnsi="Arial" w:cs="Arial"/>
          <w:b/>
        </w:rPr>
      </w:pPr>
    </w:p>
    <w:p w14:paraId="3D2CA2CA" w14:textId="792DE71A" w:rsidR="002438E1" w:rsidRPr="00C32715" w:rsidRDefault="00C32715" w:rsidP="005E764D">
      <w:pPr>
        <w:pStyle w:val="PargrafodaLista"/>
        <w:numPr>
          <w:ilvl w:val="1"/>
          <w:numId w:val="49"/>
        </w:numPr>
        <w:spacing w:line="360" w:lineRule="auto"/>
        <w:ind w:right="57"/>
        <w:jc w:val="both"/>
        <w:rPr>
          <w:rFonts w:ascii="Arial" w:hAnsi="Arial" w:cs="Arial"/>
          <w:b/>
        </w:rPr>
      </w:pPr>
      <w:r w:rsidRPr="00C32715">
        <w:rPr>
          <w:rFonts w:ascii="Arial" w:hAnsi="Arial" w:cs="Arial"/>
        </w:rPr>
        <w:t>GARANTIAS E ASSISTÊNCIA</w:t>
      </w:r>
    </w:p>
    <w:p w14:paraId="746DF805" w14:textId="77777777" w:rsidR="002438E1" w:rsidRPr="00C32715" w:rsidRDefault="002438E1" w:rsidP="005E764D">
      <w:pPr>
        <w:pStyle w:val="PargrafodaLista"/>
        <w:numPr>
          <w:ilvl w:val="2"/>
          <w:numId w:val="49"/>
        </w:numPr>
        <w:spacing w:line="360" w:lineRule="auto"/>
        <w:ind w:right="57"/>
        <w:jc w:val="both"/>
        <w:rPr>
          <w:rFonts w:ascii="Arial" w:hAnsi="Arial" w:cs="Arial"/>
          <w:b/>
        </w:rPr>
      </w:pPr>
      <w:r w:rsidRPr="00C32715">
        <w:rPr>
          <w:rFonts w:ascii="Arial" w:hAnsi="Arial" w:cs="Arial"/>
        </w:rPr>
        <w:t xml:space="preserve">Garantia mínima de 01 (um) ano contra defeitos ou falhas </w:t>
      </w:r>
    </w:p>
    <w:p w14:paraId="39D0D373" w14:textId="77777777" w:rsidR="002438E1" w:rsidRPr="00C32715" w:rsidRDefault="00E3674B" w:rsidP="005E764D">
      <w:pPr>
        <w:pStyle w:val="PargrafodaLista"/>
        <w:numPr>
          <w:ilvl w:val="2"/>
          <w:numId w:val="49"/>
        </w:numPr>
        <w:spacing w:line="360" w:lineRule="auto"/>
        <w:ind w:right="57"/>
        <w:jc w:val="both"/>
        <w:rPr>
          <w:rFonts w:ascii="Arial" w:hAnsi="Arial" w:cs="Arial"/>
          <w:b/>
        </w:rPr>
      </w:pPr>
      <w:r w:rsidRPr="00C32715">
        <w:rPr>
          <w:rFonts w:ascii="Arial" w:hAnsi="Arial" w:cs="Arial"/>
        </w:rPr>
        <w:t>Suporte e Assistência técnica</w:t>
      </w:r>
      <w:r w:rsidR="00313F18" w:rsidRPr="00C32715">
        <w:rPr>
          <w:rFonts w:ascii="Arial" w:hAnsi="Arial" w:cs="Arial"/>
        </w:rPr>
        <w:t xml:space="preserve"> no</w:t>
      </w:r>
      <w:r w:rsidR="002438E1" w:rsidRPr="00C32715">
        <w:rPr>
          <w:rFonts w:ascii="Arial" w:hAnsi="Arial" w:cs="Arial"/>
        </w:rPr>
        <w:t xml:space="preserve"> Brasil</w:t>
      </w:r>
    </w:p>
    <w:p w14:paraId="1B4CB188" w14:textId="77777777" w:rsidR="00E438FC" w:rsidRPr="00C32715" w:rsidRDefault="00E438FC" w:rsidP="00E438FC">
      <w:pPr>
        <w:pStyle w:val="PargrafodaLista"/>
        <w:spacing w:line="360" w:lineRule="auto"/>
        <w:ind w:left="1224" w:right="57"/>
        <w:jc w:val="both"/>
        <w:rPr>
          <w:rFonts w:ascii="Arial" w:hAnsi="Arial" w:cs="Arial"/>
          <w:b/>
        </w:rPr>
      </w:pPr>
    </w:p>
    <w:p w14:paraId="68435E35" w14:textId="77777777" w:rsidR="00E438FC" w:rsidRPr="00C32715" w:rsidRDefault="00E438FC" w:rsidP="005E764D">
      <w:pPr>
        <w:pStyle w:val="PargrafodaLista"/>
        <w:numPr>
          <w:ilvl w:val="0"/>
          <w:numId w:val="49"/>
        </w:numPr>
        <w:spacing w:line="360" w:lineRule="auto"/>
        <w:ind w:right="57"/>
        <w:jc w:val="both"/>
        <w:rPr>
          <w:rFonts w:ascii="Arial" w:hAnsi="Arial" w:cs="Arial"/>
          <w:b/>
        </w:rPr>
      </w:pPr>
      <w:r w:rsidRPr="00C32715">
        <w:rPr>
          <w:rFonts w:ascii="Arial" w:hAnsi="Arial" w:cs="Arial"/>
          <w:b/>
        </w:rPr>
        <w:t>CONDIÇÕES DE RECEBIMENTO DO PRODUTO</w:t>
      </w:r>
    </w:p>
    <w:p w14:paraId="7B82131B" w14:textId="77777777" w:rsidR="00E438FC" w:rsidRPr="00C32715" w:rsidRDefault="00E438FC" w:rsidP="005E764D">
      <w:pPr>
        <w:pStyle w:val="PargrafodaLista"/>
        <w:numPr>
          <w:ilvl w:val="1"/>
          <w:numId w:val="49"/>
        </w:numPr>
        <w:spacing w:line="360" w:lineRule="auto"/>
        <w:ind w:right="57"/>
        <w:jc w:val="both"/>
        <w:rPr>
          <w:rFonts w:ascii="Arial" w:hAnsi="Arial" w:cs="Arial"/>
          <w:b/>
        </w:rPr>
      </w:pPr>
      <w:r w:rsidRPr="00C32715">
        <w:rPr>
          <w:rFonts w:ascii="Arial" w:hAnsi="Arial" w:cs="Arial"/>
        </w:rPr>
        <w:t>A conferência será feita pela SERG</w:t>
      </w:r>
      <w:r w:rsidR="00480748" w:rsidRPr="00C32715">
        <w:rPr>
          <w:rFonts w:ascii="Arial" w:hAnsi="Arial" w:cs="Arial"/>
        </w:rPr>
        <w:t>A</w:t>
      </w:r>
      <w:r w:rsidRPr="00C32715">
        <w:rPr>
          <w:rFonts w:ascii="Arial" w:hAnsi="Arial" w:cs="Arial"/>
        </w:rPr>
        <w:t>S, mediante a aplicação de inspeção técnica de qualidade no produto entregue;</w:t>
      </w:r>
    </w:p>
    <w:p w14:paraId="4823FCAD" w14:textId="77777777" w:rsidR="00E438FC" w:rsidRPr="00C32715" w:rsidRDefault="00E438FC" w:rsidP="005E764D">
      <w:pPr>
        <w:pStyle w:val="PargrafodaLista"/>
        <w:numPr>
          <w:ilvl w:val="1"/>
          <w:numId w:val="49"/>
        </w:numPr>
        <w:spacing w:line="360" w:lineRule="auto"/>
        <w:ind w:right="57"/>
        <w:jc w:val="both"/>
        <w:rPr>
          <w:rFonts w:ascii="Arial" w:hAnsi="Arial" w:cs="Arial"/>
          <w:b/>
        </w:rPr>
      </w:pPr>
      <w:r w:rsidRPr="00C32715">
        <w:rPr>
          <w:rFonts w:ascii="Arial" w:hAnsi="Arial" w:cs="Arial"/>
        </w:rPr>
        <w:t xml:space="preserve"> O produto deve estar acompanhado dos documentos constantes do pedido de compra;</w:t>
      </w:r>
    </w:p>
    <w:p w14:paraId="27A15B15" w14:textId="77777777" w:rsidR="00E438FC" w:rsidRPr="00C32715" w:rsidRDefault="00E438FC" w:rsidP="005E764D">
      <w:pPr>
        <w:pStyle w:val="PargrafodaLista"/>
        <w:numPr>
          <w:ilvl w:val="1"/>
          <w:numId w:val="49"/>
        </w:numPr>
        <w:spacing w:line="360" w:lineRule="auto"/>
        <w:ind w:right="57"/>
        <w:jc w:val="both"/>
        <w:rPr>
          <w:rFonts w:ascii="Arial" w:hAnsi="Arial" w:cs="Arial"/>
          <w:b/>
        </w:rPr>
      </w:pPr>
      <w:r w:rsidRPr="00C32715">
        <w:rPr>
          <w:rFonts w:ascii="Arial" w:hAnsi="Arial" w:cs="Arial"/>
        </w:rPr>
        <w:t>A Nota Fiscal deve acompanhar a entrega do material;</w:t>
      </w:r>
    </w:p>
    <w:p w14:paraId="742FED1F" w14:textId="77777777" w:rsidR="00E438FC" w:rsidRPr="00C32715" w:rsidRDefault="00E438FC" w:rsidP="005E764D">
      <w:pPr>
        <w:pStyle w:val="PargrafodaLista"/>
        <w:numPr>
          <w:ilvl w:val="1"/>
          <w:numId w:val="49"/>
        </w:numPr>
        <w:spacing w:line="360" w:lineRule="auto"/>
        <w:ind w:right="57"/>
        <w:jc w:val="both"/>
        <w:rPr>
          <w:rFonts w:ascii="Arial" w:hAnsi="Arial" w:cs="Arial"/>
          <w:b/>
        </w:rPr>
      </w:pPr>
      <w:r w:rsidRPr="00C32715">
        <w:rPr>
          <w:rFonts w:ascii="Arial" w:hAnsi="Arial" w:cs="Arial"/>
        </w:rPr>
        <w:t>O produto deve estar em conformidade com o definido no item 4, respeitando-se</w:t>
      </w:r>
      <w:r w:rsidR="00480748" w:rsidRPr="00C32715">
        <w:rPr>
          <w:rFonts w:ascii="Arial" w:hAnsi="Arial" w:cs="Arial"/>
        </w:rPr>
        <w:t xml:space="preserve"> as quantidades </w:t>
      </w:r>
      <w:r w:rsidR="00E3674B" w:rsidRPr="00C32715">
        <w:rPr>
          <w:rFonts w:ascii="Arial" w:hAnsi="Arial" w:cs="Arial"/>
        </w:rPr>
        <w:t>constante da</w:t>
      </w:r>
      <w:r w:rsidR="00480748" w:rsidRPr="00C32715">
        <w:rPr>
          <w:rFonts w:ascii="Arial" w:hAnsi="Arial" w:cs="Arial"/>
        </w:rPr>
        <w:t xml:space="preserve"> Nota Fiscal.</w:t>
      </w:r>
    </w:p>
    <w:p w14:paraId="6DA8BCD0" w14:textId="77777777" w:rsidR="00480748" w:rsidRPr="00C32715" w:rsidRDefault="00480748" w:rsidP="005E764D">
      <w:pPr>
        <w:pStyle w:val="PargrafodaLista"/>
        <w:numPr>
          <w:ilvl w:val="1"/>
          <w:numId w:val="49"/>
        </w:numPr>
        <w:spacing w:line="360" w:lineRule="auto"/>
        <w:ind w:right="57"/>
        <w:jc w:val="both"/>
        <w:rPr>
          <w:rFonts w:ascii="Arial" w:hAnsi="Arial" w:cs="Arial"/>
          <w:b/>
        </w:rPr>
      </w:pPr>
      <w:r w:rsidRPr="00C32715">
        <w:rPr>
          <w:rFonts w:ascii="Arial" w:hAnsi="Arial" w:cs="Arial"/>
        </w:rPr>
        <w:t>Quando o fornecedor entregar o material nas instalações da SERGAS isso deve ser feito na área de recebimento definido pela Companhia;</w:t>
      </w:r>
    </w:p>
    <w:p w14:paraId="7D606FD2" w14:textId="77777777" w:rsidR="00D16F6C" w:rsidRPr="00C32715" w:rsidRDefault="00480748" w:rsidP="002D40CF">
      <w:pPr>
        <w:pStyle w:val="PargrafodaLista"/>
        <w:numPr>
          <w:ilvl w:val="1"/>
          <w:numId w:val="49"/>
        </w:numPr>
        <w:spacing w:line="360" w:lineRule="auto"/>
        <w:ind w:right="57"/>
        <w:jc w:val="both"/>
        <w:rPr>
          <w:rFonts w:ascii="Arial" w:hAnsi="Arial" w:cs="Arial"/>
          <w:b/>
        </w:rPr>
      </w:pPr>
      <w:r w:rsidRPr="00C32715">
        <w:rPr>
          <w:rFonts w:ascii="Arial" w:hAnsi="Arial" w:cs="Arial"/>
        </w:rPr>
        <w:lastRenderedPageBreak/>
        <w:t>O aceite do(s) produto(s) se dará após inspeção de recebimento com aprovação da SERGAS</w:t>
      </w:r>
      <w:r w:rsidR="00553B53" w:rsidRPr="00C32715">
        <w:rPr>
          <w:rFonts w:ascii="Arial" w:hAnsi="Arial" w:cs="Arial"/>
        </w:rPr>
        <w:t>.</w:t>
      </w:r>
    </w:p>
    <w:p w14:paraId="77AEB9A8" w14:textId="77777777" w:rsidR="00B40377" w:rsidRPr="00C32715" w:rsidRDefault="00B40377" w:rsidP="00B40377">
      <w:pPr>
        <w:pStyle w:val="PargrafodaLista"/>
        <w:spacing w:line="360" w:lineRule="auto"/>
        <w:ind w:left="1224" w:right="57"/>
        <w:jc w:val="both"/>
        <w:rPr>
          <w:rFonts w:ascii="Arial" w:hAnsi="Arial" w:cs="Arial"/>
          <w:b/>
        </w:rPr>
      </w:pPr>
    </w:p>
    <w:p w14:paraId="0515514E" w14:textId="77777777" w:rsidR="00D16F6C" w:rsidRPr="00C32715" w:rsidRDefault="002832D7" w:rsidP="005E764D">
      <w:pPr>
        <w:pStyle w:val="PargrafodaLista"/>
        <w:numPr>
          <w:ilvl w:val="0"/>
          <w:numId w:val="49"/>
        </w:numPr>
        <w:spacing w:line="360" w:lineRule="auto"/>
        <w:ind w:right="57"/>
        <w:jc w:val="both"/>
        <w:rPr>
          <w:rFonts w:ascii="Arial" w:hAnsi="Arial" w:cs="Arial"/>
          <w:b/>
        </w:rPr>
      </w:pPr>
      <w:r w:rsidRPr="00C32715">
        <w:rPr>
          <w:rFonts w:ascii="Arial" w:hAnsi="Arial" w:cs="Arial"/>
          <w:b/>
        </w:rPr>
        <w:t>ANEXO</w:t>
      </w:r>
      <w:r w:rsidR="008C1265" w:rsidRPr="00C32715">
        <w:rPr>
          <w:rFonts w:ascii="Arial" w:hAnsi="Arial" w:cs="Arial"/>
          <w:b/>
        </w:rPr>
        <w:t>S</w:t>
      </w:r>
    </w:p>
    <w:p w14:paraId="1DDCC6C6" w14:textId="77777777" w:rsidR="00B31091" w:rsidRPr="00C32715" w:rsidRDefault="00B31091" w:rsidP="001155C9">
      <w:pPr>
        <w:pStyle w:val="PargrafodaLista"/>
        <w:numPr>
          <w:ilvl w:val="1"/>
          <w:numId w:val="49"/>
        </w:numPr>
        <w:spacing w:line="360" w:lineRule="auto"/>
        <w:ind w:right="57"/>
        <w:rPr>
          <w:rFonts w:ascii="Arial" w:hAnsi="Arial" w:cs="Arial"/>
          <w:vanish/>
        </w:rPr>
      </w:pPr>
      <w:r w:rsidRPr="00C32715">
        <w:rPr>
          <w:rFonts w:ascii="Arial" w:hAnsi="Arial" w:cs="Arial"/>
        </w:rPr>
        <w:t>Não aplicável.</w:t>
      </w:r>
    </w:p>
    <w:p w14:paraId="39C25E91" w14:textId="77777777" w:rsidR="008F1298" w:rsidRPr="008F1298" w:rsidRDefault="008F1298" w:rsidP="008F1298">
      <w:pPr>
        <w:spacing w:line="360" w:lineRule="auto"/>
        <w:ind w:right="57"/>
        <w:jc w:val="both"/>
        <w:rPr>
          <w:b/>
          <w:vanish/>
          <w:sz w:val="24"/>
        </w:rPr>
      </w:pPr>
    </w:p>
    <w:sectPr w:rsidR="008F1298" w:rsidRPr="008F1298" w:rsidSect="00472252">
      <w:pgSz w:w="11907" w:h="16840" w:code="9"/>
      <w:pgMar w:top="1134" w:right="709" w:bottom="1134" w:left="1418" w:header="720" w:footer="720" w:gutter="0"/>
      <w:pgBorders w:zOrder="back"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gBorders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78001AC" w14:textId="77777777" w:rsidR="009B77C6" w:rsidRDefault="009B77C6">
      <w:r>
        <w:separator/>
      </w:r>
    </w:p>
  </w:endnote>
  <w:endnote w:type="continuationSeparator" w:id="0">
    <w:p w14:paraId="0547C00A" w14:textId="77777777" w:rsidR="009B77C6" w:rsidRDefault="009B77C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B73AD7D" w14:textId="77777777" w:rsidR="009B77C6" w:rsidRDefault="009B77C6">
      <w:r>
        <w:separator/>
      </w:r>
    </w:p>
  </w:footnote>
  <w:footnote w:type="continuationSeparator" w:id="0">
    <w:p w14:paraId="4EEE4B44" w14:textId="77777777" w:rsidR="009B77C6" w:rsidRDefault="009B77C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9918" w:type="dxa"/>
      <w:jc w:val="center"/>
      <w:tblLayout w:type="fixed"/>
      <w:tblLook w:val="0000" w:firstRow="0" w:lastRow="0" w:firstColumn="0" w:lastColumn="0" w:noHBand="0" w:noVBand="0"/>
    </w:tblPr>
    <w:tblGrid>
      <w:gridCol w:w="1413"/>
      <w:gridCol w:w="3803"/>
      <w:gridCol w:w="1843"/>
      <w:gridCol w:w="1134"/>
      <w:gridCol w:w="1725"/>
    </w:tblGrid>
    <w:tr w:rsidR="004555F8" w14:paraId="43549BC8" w14:textId="77777777" w:rsidTr="000454E2">
      <w:trPr>
        <w:trHeight w:val="983"/>
        <w:jc w:val="center"/>
      </w:trPr>
      <w:tc>
        <w:tcPr>
          <w:tcW w:w="1413" w:type="dxa"/>
        </w:tcPr>
        <w:p w14:paraId="533349A2" w14:textId="77777777" w:rsidR="004555F8" w:rsidRDefault="004555F8" w:rsidP="000454E2">
          <w:pPr>
            <w:pStyle w:val="Cabealho"/>
            <w:widowControl w:val="0"/>
            <w:rPr>
              <w:sz w:val="24"/>
            </w:rPr>
          </w:pPr>
          <w:r>
            <w:rPr>
              <w:noProof/>
            </w:rPr>
            <w:drawing>
              <wp:inline distT="0" distB="0" distL="0" distR="0" wp14:anchorId="1041CCD3" wp14:editId="475B7D1D">
                <wp:extent cx="752475" cy="558800"/>
                <wp:effectExtent l="0" t="0" r="9525" b="0"/>
                <wp:docPr id="1" name="Picture 1" descr="sergas-1024x768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6269" name="Picture 1" descr="sergas-1024x768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52475" cy="55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803" w:type="dxa"/>
          <w:vAlign w:val="center"/>
        </w:tcPr>
        <w:p w14:paraId="719CBABE" w14:textId="77777777" w:rsidR="004555F8" w:rsidRDefault="004555F8" w:rsidP="000454E2">
          <w:pPr>
            <w:pStyle w:val="Cabealho"/>
            <w:jc w:val="center"/>
            <w:rPr>
              <w:rFonts w:ascii="Arial" w:hAnsi="Arial" w:cs="Arial"/>
              <w:b/>
              <w:bCs/>
              <w:sz w:val="24"/>
            </w:rPr>
          </w:pPr>
          <w:r>
            <w:rPr>
              <w:rFonts w:ascii="Arial" w:hAnsi="Arial" w:cs="Arial"/>
              <w:b/>
              <w:bCs/>
              <w:sz w:val="24"/>
            </w:rPr>
            <w:t>ESPECIFICAÇÃO TÉCNICA</w:t>
          </w:r>
        </w:p>
      </w:tc>
      <w:tc>
        <w:tcPr>
          <w:tcW w:w="1843" w:type="dxa"/>
          <w:vAlign w:val="center"/>
        </w:tcPr>
        <w:p w14:paraId="24B504A2" w14:textId="6E0FB8E1" w:rsidR="004555F8" w:rsidRDefault="001038D4" w:rsidP="000454E2">
          <w:pPr>
            <w:pStyle w:val="Cabealho"/>
            <w:jc w:val="center"/>
            <w:rPr>
              <w:rFonts w:ascii="Arial" w:hAnsi="Arial" w:cs="Arial"/>
              <w:sz w:val="24"/>
            </w:rPr>
          </w:pPr>
          <w:r>
            <w:rPr>
              <w:rFonts w:ascii="Arial" w:hAnsi="Arial" w:cs="Arial"/>
              <w:sz w:val="24"/>
            </w:rPr>
            <w:t>Nº: ET-</w:t>
          </w:r>
          <w:r w:rsidR="00D20AA3">
            <w:rPr>
              <w:rFonts w:ascii="Arial" w:hAnsi="Arial" w:cs="Arial"/>
              <w:sz w:val="24"/>
            </w:rPr>
            <w:t>23</w:t>
          </w:r>
          <w:r w:rsidR="0053191D">
            <w:rPr>
              <w:rFonts w:ascii="Arial" w:hAnsi="Arial" w:cs="Arial"/>
              <w:sz w:val="24"/>
            </w:rPr>
            <w:t>4</w:t>
          </w:r>
        </w:p>
      </w:tc>
      <w:tc>
        <w:tcPr>
          <w:tcW w:w="1134" w:type="dxa"/>
          <w:vAlign w:val="center"/>
        </w:tcPr>
        <w:p w14:paraId="4F7F8D32" w14:textId="7CD75F7C" w:rsidR="004555F8" w:rsidRDefault="004555F8" w:rsidP="00B31091">
          <w:pPr>
            <w:pStyle w:val="Cabealho"/>
            <w:rPr>
              <w:rFonts w:ascii="Arial" w:hAnsi="Arial" w:cs="Arial"/>
              <w:sz w:val="24"/>
            </w:rPr>
          </w:pPr>
          <w:r>
            <w:rPr>
              <w:rFonts w:ascii="Arial" w:hAnsi="Arial" w:cs="Arial"/>
              <w:sz w:val="24"/>
            </w:rPr>
            <w:t xml:space="preserve">REV. </w:t>
          </w:r>
          <w:r w:rsidR="00D20AA3">
            <w:rPr>
              <w:rFonts w:ascii="Arial" w:hAnsi="Arial" w:cs="Arial"/>
              <w:sz w:val="24"/>
            </w:rPr>
            <w:t>0</w:t>
          </w:r>
        </w:p>
      </w:tc>
      <w:tc>
        <w:tcPr>
          <w:tcW w:w="1725" w:type="dxa"/>
          <w:vAlign w:val="center"/>
        </w:tcPr>
        <w:p w14:paraId="6B58A8E7" w14:textId="3324DDA8" w:rsidR="004555F8" w:rsidRDefault="004555F8" w:rsidP="000454E2">
          <w:pPr>
            <w:pStyle w:val="Cabealho"/>
            <w:jc w:val="center"/>
            <w:rPr>
              <w:rFonts w:ascii="Arial" w:hAnsi="Arial" w:cs="Arial"/>
              <w:sz w:val="24"/>
            </w:rPr>
          </w:pPr>
          <w:r>
            <w:rPr>
              <w:rFonts w:ascii="Arial" w:hAnsi="Arial" w:cs="Arial"/>
              <w:snapToGrid w:val="0"/>
              <w:sz w:val="24"/>
            </w:rPr>
            <w:t xml:space="preserve">Página </w:t>
          </w:r>
          <w:r>
            <w:rPr>
              <w:rFonts w:ascii="Arial" w:hAnsi="Arial" w:cs="Arial"/>
              <w:snapToGrid w:val="0"/>
              <w:sz w:val="24"/>
            </w:rPr>
            <w:fldChar w:fldCharType="begin"/>
          </w:r>
          <w:r>
            <w:rPr>
              <w:rFonts w:ascii="Arial" w:hAnsi="Arial" w:cs="Arial"/>
              <w:snapToGrid w:val="0"/>
              <w:sz w:val="24"/>
            </w:rPr>
            <w:instrText xml:space="preserve"> PAGE </w:instrText>
          </w:r>
          <w:r>
            <w:rPr>
              <w:rFonts w:ascii="Arial" w:hAnsi="Arial" w:cs="Arial"/>
              <w:snapToGrid w:val="0"/>
              <w:sz w:val="24"/>
            </w:rPr>
            <w:fldChar w:fldCharType="separate"/>
          </w:r>
          <w:r w:rsidR="00D0765D">
            <w:rPr>
              <w:rFonts w:ascii="Arial" w:hAnsi="Arial" w:cs="Arial"/>
              <w:noProof/>
              <w:snapToGrid w:val="0"/>
              <w:sz w:val="24"/>
            </w:rPr>
            <w:t>4</w:t>
          </w:r>
          <w:r>
            <w:rPr>
              <w:rFonts w:ascii="Arial" w:hAnsi="Arial" w:cs="Arial"/>
              <w:snapToGrid w:val="0"/>
              <w:sz w:val="24"/>
            </w:rPr>
            <w:fldChar w:fldCharType="end"/>
          </w:r>
          <w:r>
            <w:rPr>
              <w:rFonts w:ascii="Arial" w:hAnsi="Arial" w:cs="Arial"/>
              <w:snapToGrid w:val="0"/>
              <w:sz w:val="24"/>
            </w:rPr>
            <w:t xml:space="preserve"> de </w:t>
          </w:r>
          <w:r w:rsidRPr="00B147EF">
            <w:rPr>
              <w:rFonts w:ascii="Arial" w:hAnsi="Arial" w:cs="Arial"/>
              <w:bCs/>
              <w:sz w:val="24"/>
              <w:szCs w:val="24"/>
            </w:rPr>
            <w:fldChar w:fldCharType="begin"/>
          </w:r>
          <w:r w:rsidRPr="00B147EF">
            <w:rPr>
              <w:rFonts w:ascii="Arial" w:hAnsi="Arial" w:cs="Arial"/>
              <w:bCs/>
              <w:sz w:val="24"/>
              <w:szCs w:val="24"/>
            </w:rPr>
            <w:instrText>NUMPAGES</w:instrText>
          </w:r>
          <w:r w:rsidRPr="00B147EF">
            <w:rPr>
              <w:rFonts w:ascii="Arial" w:hAnsi="Arial" w:cs="Arial"/>
              <w:bCs/>
              <w:sz w:val="24"/>
              <w:szCs w:val="24"/>
            </w:rPr>
            <w:fldChar w:fldCharType="separate"/>
          </w:r>
          <w:r w:rsidR="00D0765D">
            <w:rPr>
              <w:rFonts w:ascii="Arial" w:hAnsi="Arial" w:cs="Arial"/>
              <w:bCs/>
              <w:noProof/>
              <w:sz w:val="24"/>
              <w:szCs w:val="24"/>
            </w:rPr>
            <w:t>4</w:t>
          </w:r>
          <w:r w:rsidRPr="00B147EF">
            <w:rPr>
              <w:rFonts w:ascii="Arial" w:hAnsi="Arial" w:cs="Arial"/>
              <w:bCs/>
              <w:sz w:val="24"/>
              <w:szCs w:val="24"/>
            </w:rPr>
            <w:fldChar w:fldCharType="end"/>
          </w:r>
        </w:p>
      </w:tc>
    </w:tr>
    <w:tr w:rsidR="004555F8" w14:paraId="4C1EA92C" w14:textId="77777777" w:rsidTr="000454E2">
      <w:trPr>
        <w:trHeight w:val="507"/>
        <w:jc w:val="center"/>
      </w:trPr>
      <w:tc>
        <w:tcPr>
          <w:tcW w:w="9918" w:type="dxa"/>
          <w:gridSpan w:val="5"/>
          <w:vAlign w:val="center"/>
        </w:tcPr>
        <w:p w14:paraId="1FE916DC" w14:textId="6F502D39" w:rsidR="004555F8" w:rsidRDefault="004555F8" w:rsidP="001038D4">
          <w:pPr>
            <w:pStyle w:val="Cabealho"/>
            <w:tabs>
              <w:tab w:val="clear" w:pos="8838"/>
              <w:tab w:val="left" w:pos="5370"/>
            </w:tabs>
            <w:rPr>
              <w:rFonts w:ascii="Arial" w:hAnsi="Arial"/>
              <w:b/>
              <w:sz w:val="24"/>
            </w:rPr>
          </w:pPr>
          <w:r w:rsidRPr="00B97982">
            <w:rPr>
              <w:rFonts w:ascii="Arial" w:hAnsi="Arial"/>
              <w:sz w:val="24"/>
              <w:szCs w:val="18"/>
            </w:rPr>
            <w:t>OBJETO:</w:t>
          </w:r>
          <w:r w:rsidRPr="00B97982">
            <w:rPr>
              <w:rFonts w:ascii="Arial" w:hAnsi="Arial"/>
              <w:b/>
              <w:sz w:val="36"/>
            </w:rPr>
            <w:t xml:space="preserve"> </w:t>
          </w:r>
          <w:r w:rsidR="0053191D">
            <w:rPr>
              <w:rFonts w:ascii="Arial" w:hAnsi="Arial"/>
              <w:b/>
              <w:sz w:val="28"/>
            </w:rPr>
            <w:t>TRANSMISSOR INDICADOR DE TEMPERATURA</w:t>
          </w:r>
        </w:p>
      </w:tc>
    </w:tr>
  </w:tbl>
  <w:p w14:paraId="4F4CE01D" w14:textId="77777777" w:rsidR="007B1031" w:rsidRDefault="007B1031" w:rsidP="00920E4F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9918" w:type="dxa"/>
      <w:jc w:val="center"/>
      <w:tblLayout w:type="fixed"/>
      <w:tblLook w:val="0000" w:firstRow="0" w:lastRow="0" w:firstColumn="0" w:lastColumn="0" w:noHBand="0" w:noVBand="0"/>
    </w:tblPr>
    <w:tblGrid>
      <w:gridCol w:w="1413"/>
      <w:gridCol w:w="3803"/>
      <w:gridCol w:w="1843"/>
      <w:gridCol w:w="1134"/>
      <w:gridCol w:w="1725"/>
    </w:tblGrid>
    <w:tr w:rsidR="0082247E" w14:paraId="0FE71613" w14:textId="77777777" w:rsidTr="000454E2">
      <w:trPr>
        <w:trHeight w:val="983"/>
        <w:jc w:val="center"/>
      </w:trPr>
      <w:tc>
        <w:tcPr>
          <w:tcW w:w="1413" w:type="dxa"/>
        </w:tcPr>
        <w:p w14:paraId="244B49FC" w14:textId="77777777" w:rsidR="0082247E" w:rsidRDefault="0082247E" w:rsidP="000454E2">
          <w:pPr>
            <w:pStyle w:val="Cabealho"/>
            <w:widowControl w:val="0"/>
            <w:rPr>
              <w:sz w:val="24"/>
            </w:rPr>
          </w:pPr>
          <w:r>
            <w:rPr>
              <w:noProof/>
            </w:rPr>
            <w:drawing>
              <wp:inline distT="0" distB="0" distL="0" distR="0" wp14:anchorId="1BDB9FCC" wp14:editId="538E1BEA">
                <wp:extent cx="752475" cy="558800"/>
                <wp:effectExtent l="0" t="0" r="9525" b="0"/>
                <wp:docPr id="2" name="Picture 1" descr="sergas-1024x768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6269" name="Picture 1" descr="sergas-1024x768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52475" cy="55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803" w:type="dxa"/>
          <w:vAlign w:val="center"/>
        </w:tcPr>
        <w:p w14:paraId="77621EDC" w14:textId="77777777" w:rsidR="0082247E" w:rsidRDefault="0082247E" w:rsidP="000454E2">
          <w:pPr>
            <w:pStyle w:val="Cabealho"/>
            <w:jc w:val="center"/>
            <w:rPr>
              <w:rFonts w:ascii="Arial" w:hAnsi="Arial" w:cs="Arial"/>
              <w:b/>
              <w:bCs/>
              <w:sz w:val="24"/>
            </w:rPr>
          </w:pPr>
          <w:r>
            <w:rPr>
              <w:rFonts w:ascii="Arial" w:hAnsi="Arial" w:cs="Arial"/>
              <w:b/>
              <w:bCs/>
              <w:sz w:val="24"/>
            </w:rPr>
            <w:t>ESPECIFICAÇÃO TÉCNICA</w:t>
          </w:r>
        </w:p>
      </w:tc>
      <w:tc>
        <w:tcPr>
          <w:tcW w:w="1843" w:type="dxa"/>
          <w:vAlign w:val="center"/>
        </w:tcPr>
        <w:p w14:paraId="0A46E7B8" w14:textId="4F4DC22C" w:rsidR="0082247E" w:rsidRDefault="0082247E" w:rsidP="00F438F6">
          <w:pPr>
            <w:pStyle w:val="Cabealho"/>
            <w:jc w:val="center"/>
            <w:rPr>
              <w:rFonts w:ascii="Arial" w:hAnsi="Arial" w:cs="Arial"/>
              <w:sz w:val="24"/>
            </w:rPr>
          </w:pPr>
          <w:r w:rsidRPr="006D6188">
            <w:rPr>
              <w:rFonts w:ascii="Arial" w:hAnsi="Arial" w:cs="Arial"/>
              <w:sz w:val="24"/>
            </w:rPr>
            <w:t>Nº: ET-</w:t>
          </w:r>
          <w:r w:rsidR="00D20AA3">
            <w:rPr>
              <w:rFonts w:ascii="Arial" w:hAnsi="Arial" w:cs="Arial"/>
              <w:sz w:val="24"/>
            </w:rPr>
            <w:t>23</w:t>
          </w:r>
          <w:r w:rsidR="0053191D">
            <w:rPr>
              <w:rFonts w:ascii="Arial" w:hAnsi="Arial" w:cs="Arial"/>
              <w:sz w:val="24"/>
            </w:rPr>
            <w:t>4</w:t>
          </w:r>
        </w:p>
      </w:tc>
      <w:tc>
        <w:tcPr>
          <w:tcW w:w="1134" w:type="dxa"/>
          <w:vAlign w:val="center"/>
        </w:tcPr>
        <w:p w14:paraId="5D3432D1" w14:textId="6B102C0E" w:rsidR="0082247E" w:rsidRDefault="0082247E" w:rsidP="000D74D2">
          <w:pPr>
            <w:pStyle w:val="Cabealho"/>
            <w:rPr>
              <w:rFonts w:ascii="Arial" w:hAnsi="Arial" w:cs="Arial"/>
              <w:sz w:val="24"/>
            </w:rPr>
          </w:pPr>
          <w:r>
            <w:rPr>
              <w:rFonts w:ascii="Arial" w:hAnsi="Arial" w:cs="Arial"/>
              <w:sz w:val="24"/>
            </w:rPr>
            <w:t xml:space="preserve">REV. </w:t>
          </w:r>
          <w:r w:rsidR="00D20AA3">
            <w:rPr>
              <w:rFonts w:ascii="Arial" w:hAnsi="Arial" w:cs="Arial"/>
              <w:sz w:val="24"/>
            </w:rPr>
            <w:t>0</w:t>
          </w:r>
        </w:p>
      </w:tc>
      <w:tc>
        <w:tcPr>
          <w:tcW w:w="1725" w:type="dxa"/>
          <w:vAlign w:val="center"/>
        </w:tcPr>
        <w:p w14:paraId="368E65E0" w14:textId="06FDB241" w:rsidR="0082247E" w:rsidRDefault="0082247E" w:rsidP="000454E2">
          <w:pPr>
            <w:pStyle w:val="Cabealho"/>
            <w:jc w:val="center"/>
            <w:rPr>
              <w:rFonts w:ascii="Arial" w:hAnsi="Arial" w:cs="Arial"/>
              <w:sz w:val="24"/>
            </w:rPr>
          </w:pPr>
          <w:r>
            <w:rPr>
              <w:rFonts w:ascii="Arial" w:hAnsi="Arial" w:cs="Arial"/>
              <w:snapToGrid w:val="0"/>
              <w:sz w:val="24"/>
            </w:rPr>
            <w:t xml:space="preserve">Página </w:t>
          </w:r>
          <w:r>
            <w:rPr>
              <w:rFonts w:ascii="Arial" w:hAnsi="Arial" w:cs="Arial"/>
              <w:snapToGrid w:val="0"/>
              <w:sz w:val="24"/>
            </w:rPr>
            <w:fldChar w:fldCharType="begin"/>
          </w:r>
          <w:r>
            <w:rPr>
              <w:rFonts w:ascii="Arial" w:hAnsi="Arial" w:cs="Arial"/>
              <w:snapToGrid w:val="0"/>
              <w:sz w:val="24"/>
            </w:rPr>
            <w:instrText xml:space="preserve"> PAGE </w:instrText>
          </w:r>
          <w:r>
            <w:rPr>
              <w:rFonts w:ascii="Arial" w:hAnsi="Arial" w:cs="Arial"/>
              <w:snapToGrid w:val="0"/>
              <w:sz w:val="24"/>
            </w:rPr>
            <w:fldChar w:fldCharType="separate"/>
          </w:r>
          <w:r w:rsidR="00D0765D">
            <w:rPr>
              <w:rFonts w:ascii="Arial" w:hAnsi="Arial" w:cs="Arial"/>
              <w:noProof/>
              <w:snapToGrid w:val="0"/>
              <w:sz w:val="24"/>
            </w:rPr>
            <w:t>2</w:t>
          </w:r>
          <w:r>
            <w:rPr>
              <w:rFonts w:ascii="Arial" w:hAnsi="Arial" w:cs="Arial"/>
              <w:snapToGrid w:val="0"/>
              <w:sz w:val="24"/>
            </w:rPr>
            <w:fldChar w:fldCharType="end"/>
          </w:r>
          <w:r>
            <w:rPr>
              <w:rFonts w:ascii="Arial" w:hAnsi="Arial" w:cs="Arial"/>
              <w:snapToGrid w:val="0"/>
              <w:sz w:val="24"/>
            </w:rPr>
            <w:t xml:space="preserve"> de </w:t>
          </w:r>
          <w:r w:rsidRPr="00B147EF">
            <w:rPr>
              <w:rFonts w:ascii="Arial" w:hAnsi="Arial" w:cs="Arial"/>
              <w:bCs/>
              <w:sz w:val="24"/>
              <w:szCs w:val="24"/>
            </w:rPr>
            <w:fldChar w:fldCharType="begin"/>
          </w:r>
          <w:r w:rsidRPr="00B147EF">
            <w:rPr>
              <w:rFonts w:ascii="Arial" w:hAnsi="Arial" w:cs="Arial"/>
              <w:bCs/>
              <w:sz w:val="24"/>
              <w:szCs w:val="24"/>
            </w:rPr>
            <w:instrText>NUMPAGES</w:instrText>
          </w:r>
          <w:r w:rsidRPr="00B147EF">
            <w:rPr>
              <w:rFonts w:ascii="Arial" w:hAnsi="Arial" w:cs="Arial"/>
              <w:bCs/>
              <w:sz w:val="24"/>
              <w:szCs w:val="24"/>
            </w:rPr>
            <w:fldChar w:fldCharType="separate"/>
          </w:r>
          <w:r w:rsidR="00D0765D">
            <w:rPr>
              <w:rFonts w:ascii="Arial" w:hAnsi="Arial" w:cs="Arial"/>
              <w:bCs/>
              <w:noProof/>
              <w:sz w:val="24"/>
              <w:szCs w:val="24"/>
            </w:rPr>
            <w:t>4</w:t>
          </w:r>
          <w:r w:rsidRPr="00B147EF">
            <w:rPr>
              <w:rFonts w:ascii="Arial" w:hAnsi="Arial" w:cs="Arial"/>
              <w:bCs/>
              <w:sz w:val="24"/>
              <w:szCs w:val="24"/>
            </w:rPr>
            <w:fldChar w:fldCharType="end"/>
          </w:r>
        </w:p>
      </w:tc>
    </w:tr>
    <w:tr w:rsidR="0082247E" w14:paraId="3F996406" w14:textId="77777777" w:rsidTr="000454E2">
      <w:trPr>
        <w:trHeight w:val="507"/>
        <w:jc w:val="center"/>
      </w:trPr>
      <w:tc>
        <w:tcPr>
          <w:tcW w:w="9918" w:type="dxa"/>
          <w:gridSpan w:val="5"/>
          <w:vAlign w:val="center"/>
        </w:tcPr>
        <w:p w14:paraId="2F468642" w14:textId="4B23B80E" w:rsidR="0082247E" w:rsidRDefault="0082247E" w:rsidP="004F326D">
          <w:pPr>
            <w:pStyle w:val="Cabealho"/>
            <w:tabs>
              <w:tab w:val="clear" w:pos="8838"/>
              <w:tab w:val="left" w:pos="5370"/>
            </w:tabs>
            <w:rPr>
              <w:rFonts w:ascii="Arial" w:hAnsi="Arial"/>
              <w:b/>
              <w:sz w:val="24"/>
            </w:rPr>
          </w:pPr>
          <w:r w:rsidRPr="00B97982">
            <w:rPr>
              <w:rFonts w:ascii="Arial" w:hAnsi="Arial"/>
              <w:sz w:val="24"/>
              <w:szCs w:val="18"/>
            </w:rPr>
            <w:t>OBJETO:</w:t>
          </w:r>
          <w:r w:rsidRPr="00B97982">
            <w:rPr>
              <w:rFonts w:ascii="Arial" w:hAnsi="Arial"/>
              <w:b/>
              <w:sz w:val="36"/>
            </w:rPr>
            <w:t xml:space="preserve"> </w:t>
          </w:r>
          <w:r w:rsidR="0053191D">
            <w:rPr>
              <w:rFonts w:ascii="Arial" w:hAnsi="Arial"/>
              <w:b/>
              <w:sz w:val="28"/>
            </w:rPr>
            <w:t>TRANSMISSOR INDICADOR DE TEMPERATURA</w:t>
          </w:r>
        </w:p>
      </w:tc>
    </w:tr>
  </w:tbl>
  <w:p w14:paraId="7A9F100B" w14:textId="77777777" w:rsidR="007B1031" w:rsidRDefault="007B1031" w:rsidP="0014482D">
    <w:pPr>
      <w:pStyle w:val="Cabealho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53043D"/>
    <w:multiLevelType w:val="hybridMultilevel"/>
    <w:tmpl w:val="6F3EFF6C"/>
    <w:lvl w:ilvl="0" w:tplc="0416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8F95AC3"/>
    <w:multiLevelType w:val="hybridMultilevel"/>
    <w:tmpl w:val="8452ABBA"/>
    <w:lvl w:ilvl="0" w:tplc="0416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2" w15:restartNumberingAfterBreak="0">
    <w:nsid w:val="0B014E82"/>
    <w:multiLevelType w:val="hybridMultilevel"/>
    <w:tmpl w:val="8F94B268"/>
    <w:lvl w:ilvl="0" w:tplc="51D844EC">
      <w:start w:val="3"/>
      <w:numFmt w:val="lowerLetter"/>
      <w:lvlText w:val="%1)"/>
      <w:lvlJc w:val="left"/>
      <w:pPr>
        <w:tabs>
          <w:tab w:val="num" w:pos="1211"/>
        </w:tabs>
        <w:ind w:left="1211" w:hanging="360"/>
      </w:pPr>
      <w:rPr>
        <w:rFonts w:hint="default"/>
      </w:rPr>
    </w:lvl>
    <w:lvl w:ilvl="1" w:tplc="04160001">
      <w:start w:val="1"/>
      <w:numFmt w:val="bullet"/>
      <w:lvlText w:val=""/>
      <w:lvlJc w:val="left"/>
      <w:pPr>
        <w:tabs>
          <w:tab w:val="num" w:pos="1931"/>
        </w:tabs>
        <w:ind w:left="1931" w:hanging="360"/>
      </w:pPr>
      <w:rPr>
        <w:rFonts w:ascii="Symbol" w:hAnsi="Symbol" w:hint="default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2651"/>
        </w:tabs>
        <w:ind w:left="2651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3371"/>
        </w:tabs>
        <w:ind w:left="3371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4091"/>
        </w:tabs>
        <w:ind w:left="4091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811"/>
        </w:tabs>
        <w:ind w:left="4811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531"/>
        </w:tabs>
        <w:ind w:left="5531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6251"/>
        </w:tabs>
        <w:ind w:left="6251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971"/>
        </w:tabs>
        <w:ind w:left="6971" w:hanging="180"/>
      </w:pPr>
    </w:lvl>
  </w:abstractNum>
  <w:abstractNum w:abstractNumId="3" w15:restartNumberingAfterBreak="0">
    <w:nsid w:val="10611C7F"/>
    <w:multiLevelType w:val="multilevel"/>
    <w:tmpl w:val="8AEC0B30"/>
    <w:lvl w:ilvl="0">
      <w:start w:val="1"/>
      <w:numFmt w:val="decimal"/>
      <w:pStyle w:val="Ttulo1"/>
      <w:lvlText w:val="%1."/>
      <w:lvlJc w:val="left"/>
      <w:pPr>
        <w:tabs>
          <w:tab w:val="num" w:pos="360"/>
        </w:tabs>
        <w:ind w:left="0" w:firstLine="0"/>
      </w:pPr>
      <w:rPr>
        <w:rFonts w:ascii="Arial" w:hAnsi="Arial" w:hint="default"/>
        <w:b/>
        <w:i w:val="0"/>
        <w:sz w:val="24"/>
      </w:rPr>
    </w:lvl>
    <w:lvl w:ilvl="1">
      <w:start w:val="1"/>
      <w:numFmt w:val="decimal"/>
      <w:pStyle w:val="Ttulo2"/>
      <w:suff w:val="space"/>
      <w:lvlText w:val="%1.%2."/>
      <w:lvlJc w:val="left"/>
      <w:pPr>
        <w:ind w:left="0" w:firstLine="0"/>
      </w:pPr>
      <w:rPr>
        <w:rFonts w:ascii="Arial" w:hAnsi="Arial" w:hint="default"/>
        <w:b/>
        <w:i w:val="0"/>
        <w:sz w:val="24"/>
      </w:rPr>
    </w:lvl>
    <w:lvl w:ilvl="2">
      <w:start w:val="1"/>
      <w:numFmt w:val="decimal"/>
      <w:pStyle w:val="Ttulo3"/>
      <w:lvlText w:val="%1.%2.%3."/>
      <w:lvlJc w:val="left"/>
      <w:pPr>
        <w:tabs>
          <w:tab w:val="num" w:pos="720"/>
        </w:tabs>
        <w:ind w:left="0" w:firstLine="0"/>
      </w:pPr>
      <w:rPr>
        <w:rFonts w:ascii="Arial" w:hAnsi="Arial" w:hint="default"/>
        <w:b/>
        <w:i w:val="0"/>
        <w:sz w:val="24"/>
      </w:rPr>
    </w:lvl>
    <w:lvl w:ilvl="3">
      <w:start w:val="1"/>
      <w:numFmt w:val="decimal"/>
      <w:pStyle w:val="Ttulo4"/>
      <w:lvlText w:val="%1.%2.%3.%4."/>
      <w:lvlJc w:val="left"/>
      <w:pPr>
        <w:tabs>
          <w:tab w:val="num" w:pos="1080"/>
        </w:tabs>
        <w:ind w:left="0" w:firstLine="0"/>
      </w:pPr>
      <w:rPr>
        <w:rFonts w:ascii="Arial" w:hAnsi="Arial" w:hint="default"/>
        <w:b/>
        <w:i w:val="0"/>
        <w:sz w:val="24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4" w15:restartNumberingAfterBreak="0">
    <w:nsid w:val="122F3FFF"/>
    <w:multiLevelType w:val="hybridMultilevel"/>
    <w:tmpl w:val="9EAA84B6"/>
    <w:lvl w:ilvl="0" w:tplc="DD2A3352">
      <w:start w:val="4"/>
      <w:numFmt w:val="bullet"/>
      <w:lvlText w:val="-"/>
      <w:lvlJc w:val="left"/>
      <w:pPr>
        <w:ind w:left="1429" w:hanging="360"/>
      </w:pPr>
      <w:rPr>
        <w:rFonts w:ascii="Times New Roman" w:eastAsia="Times New Roman" w:hAnsi="Times New Roman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161D1396"/>
    <w:multiLevelType w:val="hybridMultilevel"/>
    <w:tmpl w:val="BFBC1674"/>
    <w:lvl w:ilvl="0" w:tplc="0416000D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2F9A7148">
      <w:start w:val="2"/>
      <w:numFmt w:val="decimal"/>
      <w:lvlText w:val="%2."/>
      <w:lvlJc w:val="right"/>
      <w:pPr>
        <w:tabs>
          <w:tab w:val="num" w:pos="1260"/>
        </w:tabs>
        <w:ind w:left="1260" w:hanging="180"/>
      </w:pPr>
      <w:rPr>
        <w:rFonts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6E4590C"/>
    <w:multiLevelType w:val="hybridMultilevel"/>
    <w:tmpl w:val="2A881768"/>
    <w:lvl w:ilvl="0" w:tplc="0E3C57E4">
      <w:start w:val="4"/>
      <w:numFmt w:val="decimal"/>
      <w:lvlText w:val="%1.3.1"/>
      <w:lvlJc w:val="right"/>
      <w:pPr>
        <w:ind w:left="1429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AB00C57"/>
    <w:multiLevelType w:val="hybridMultilevel"/>
    <w:tmpl w:val="38A69708"/>
    <w:lvl w:ilvl="0" w:tplc="0416000F">
      <w:start w:val="1"/>
      <w:numFmt w:val="decimal"/>
      <w:lvlText w:val="%1."/>
      <w:lvlJc w:val="left"/>
      <w:pPr>
        <w:ind w:left="1077" w:hanging="360"/>
      </w:pPr>
      <w:rPr>
        <w:rFonts w:hint="default"/>
      </w:rPr>
    </w:lvl>
    <w:lvl w:ilvl="1" w:tplc="0416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8" w15:restartNumberingAfterBreak="0">
    <w:nsid w:val="1B275764"/>
    <w:multiLevelType w:val="multilevel"/>
    <w:tmpl w:val="4C0A8D6E"/>
    <w:lvl w:ilvl="0">
      <w:start w:val="1"/>
      <w:numFmt w:val="decimal"/>
      <w:lvlText w:val="%1."/>
      <w:lvlJc w:val="left"/>
      <w:pPr>
        <w:tabs>
          <w:tab w:val="num" w:pos="1215"/>
        </w:tabs>
        <w:ind w:left="1215" w:hanging="85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1BF77E23"/>
    <w:multiLevelType w:val="hybridMultilevel"/>
    <w:tmpl w:val="8BCA3652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DEF1268"/>
    <w:multiLevelType w:val="hybridMultilevel"/>
    <w:tmpl w:val="1EE23980"/>
    <w:lvl w:ilvl="0" w:tplc="0B24A3CA">
      <w:start w:val="3"/>
      <w:numFmt w:val="bullet"/>
      <w:lvlText w:val="-"/>
      <w:lvlJc w:val="left"/>
      <w:pPr>
        <w:tabs>
          <w:tab w:val="num" w:pos="1065"/>
        </w:tabs>
        <w:ind w:left="1065" w:hanging="360"/>
      </w:pPr>
      <w:rPr>
        <w:rFonts w:ascii="Times New Roman" w:eastAsia="Times New Roman" w:hAnsi="Times New Roman" w:cs="Times New Roman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785"/>
        </w:tabs>
        <w:ind w:left="1785" w:hanging="360"/>
      </w:pPr>
      <w:rPr>
        <w:rFonts w:ascii="Courier New" w:hAnsi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505"/>
        </w:tabs>
        <w:ind w:left="2505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225"/>
        </w:tabs>
        <w:ind w:left="3225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945"/>
        </w:tabs>
        <w:ind w:left="3945" w:hanging="360"/>
      </w:pPr>
      <w:rPr>
        <w:rFonts w:ascii="Courier New" w:hAnsi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665"/>
        </w:tabs>
        <w:ind w:left="4665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385"/>
        </w:tabs>
        <w:ind w:left="5385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105"/>
        </w:tabs>
        <w:ind w:left="6105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825"/>
        </w:tabs>
        <w:ind w:left="6825" w:hanging="360"/>
      </w:pPr>
      <w:rPr>
        <w:rFonts w:ascii="Wingdings" w:hAnsi="Wingdings" w:hint="default"/>
      </w:rPr>
    </w:lvl>
  </w:abstractNum>
  <w:abstractNum w:abstractNumId="11" w15:restartNumberingAfterBreak="0">
    <w:nsid w:val="1EC2209B"/>
    <w:multiLevelType w:val="hybridMultilevel"/>
    <w:tmpl w:val="03F8BD32"/>
    <w:lvl w:ilvl="0" w:tplc="DD2A3352">
      <w:start w:val="4"/>
      <w:numFmt w:val="bullet"/>
      <w:lvlText w:val="-"/>
      <w:lvlJc w:val="left"/>
      <w:pPr>
        <w:ind w:left="1077" w:hanging="360"/>
      </w:pPr>
      <w:rPr>
        <w:rFonts w:ascii="Times New Roman" w:eastAsia="Times New Roman" w:hAnsi="Times New Roman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2" w15:restartNumberingAfterBreak="0">
    <w:nsid w:val="1F651402"/>
    <w:multiLevelType w:val="hybridMultilevel"/>
    <w:tmpl w:val="8FE273FC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0BB6501"/>
    <w:multiLevelType w:val="multilevel"/>
    <w:tmpl w:val="37B0B52C"/>
    <w:lvl w:ilvl="0">
      <w:start w:val="6"/>
      <w:numFmt w:val="decimal"/>
      <w:lvlText w:val="%1"/>
      <w:lvlJc w:val="left"/>
      <w:pPr>
        <w:tabs>
          <w:tab w:val="num" w:pos="855"/>
        </w:tabs>
        <w:ind w:left="855" w:hanging="855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855"/>
        </w:tabs>
        <w:ind w:left="855" w:hanging="855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855"/>
        </w:tabs>
        <w:ind w:left="855" w:hanging="855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4" w15:restartNumberingAfterBreak="0">
    <w:nsid w:val="21352414"/>
    <w:multiLevelType w:val="multilevel"/>
    <w:tmpl w:val="90186A40"/>
    <w:lvl w:ilvl="0">
      <w:start w:val="7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361"/>
        </w:tabs>
        <w:ind w:left="361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2"/>
        </w:tabs>
        <w:ind w:left="72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3"/>
        </w:tabs>
        <w:ind w:left="1083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4"/>
        </w:tabs>
        <w:ind w:left="10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5"/>
        </w:tabs>
        <w:ind w:left="144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6"/>
        </w:tabs>
        <w:ind w:left="144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7"/>
        </w:tabs>
        <w:ind w:left="1807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8"/>
        </w:tabs>
        <w:ind w:left="1808" w:hanging="1800"/>
      </w:pPr>
      <w:rPr>
        <w:rFonts w:hint="default"/>
      </w:rPr>
    </w:lvl>
  </w:abstractNum>
  <w:abstractNum w:abstractNumId="15" w15:restartNumberingAfterBreak="0">
    <w:nsid w:val="24325BAF"/>
    <w:multiLevelType w:val="hybridMultilevel"/>
    <w:tmpl w:val="0E923BF6"/>
    <w:lvl w:ilvl="0" w:tplc="DD2A3352">
      <w:start w:val="4"/>
      <w:numFmt w:val="bullet"/>
      <w:lvlText w:val="-"/>
      <w:lvlJc w:val="left"/>
      <w:pPr>
        <w:ind w:left="1069" w:hanging="360"/>
      </w:pPr>
      <w:rPr>
        <w:rFonts w:ascii="Times New Roman" w:eastAsia="Times New Roman" w:hAnsi="Times New Roman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6" w15:restartNumberingAfterBreak="0">
    <w:nsid w:val="259E5659"/>
    <w:multiLevelType w:val="multilevel"/>
    <w:tmpl w:val="A4D4EEE2"/>
    <w:lvl w:ilvl="0">
      <w:start w:val="3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984"/>
        </w:tabs>
        <w:ind w:left="984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tabs>
          <w:tab w:val="num" w:pos="1968"/>
        </w:tabs>
        <w:ind w:left="1968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tabs>
          <w:tab w:val="num" w:pos="2952"/>
        </w:tabs>
        <w:ind w:left="2952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tabs>
          <w:tab w:val="num" w:pos="3576"/>
        </w:tabs>
        <w:ind w:left="3576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tabs>
          <w:tab w:val="num" w:pos="4560"/>
        </w:tabs>
        <w:ind w:left="456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tabs>
          <w:tab w:val="num" w:pos="5184"/>
        </w:tabs>
        <w:ind w:left="5184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tabs>
          <w:tab w:val="num" w:pos="6168"/>
        </w:tabs>
        <w:ind w:left="6168" w:hanging="180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tabs>
          <w:tab w:val="num" w:pos="6792"/>
        </w:tabs>
        <w:ind w:left="6792" w:hanging="1800"/>
      </w:pPr>
      <w:rPr>
        <w:rFonts w:hint="default"/>
        <w:b/>
      </w:rPr>
    </w:lvl>
  </w:abstractNum>
  <w:abstractNum w:abstractNumId="17" w15:restartNumberingAfterBreak="0">
    <w:nsid w:val="2C6C5EAF"/>
    <w:multiLevelType w:val="hybridMultilevel"/>
    <w:tmpl w:val="A94C36DC"/>
    <w:lvl w:ilvl="0" w:tplc="2278DB24">
      <w:start w:val="1"/>
      <w:numFmt w:val="lowerLetter"/>
      <w:lvlText w:val="%1)"/>
      <w:lvlJc w:val="left"/>
      <w:pPr>
        <w:tabs>
          <w:tab w:val="num" w:pos="1211"/>
        </w:tabs>
        <w:ind w:left="1211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931"/>
        </w:tabs>
        <w:ind w:left="1931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651"/>
        </w:tabs>
        <w:ind w:left="2651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3371"/>
        </w:tabs>
        <w:ind w:left="3371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4091"/>
        </w:tabs>
        <w:ind w:left="4091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811"/>
        </w:tabs>
        <w:ind w:left="4811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531"/>
        </w:tabs>
        <w:ind w:left="5531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6251"/>
        </w:tabs>
        <w:ind w:left="6251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971"/>
        </w:tabs>
        <w:ind w:left="6971" w:hanging="180"/>
      </w:pPr>
    </w:lvl>
  </w:abstractNum>
  <w:abstractNum w:abstractNumId="18" w15:restartNumberingAfterBreak="0">
    <w:nsid w:val="2E6921AF"/>
    <w:multiLevelType w:val="multilevel"/>
    <w:tmpl w:val="E68AC644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3"/>
      <w:numFmt w:val="decimal"/>
      <w:lvlText w:val="%1.%2"/>
      <w:lvlJc w:val="left"/>
      <w:pPr>
        <w:ind w:left="765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1287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2295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270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3465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387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4635" w:hanging="180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5040" w:hanging="1800"/>
      </w:pPr>
      <w:rPr>
        <w:rFonts w:hint="default"/>
        <w:b/>
      </w:rPr>
    </w:lvl>
  </w:abstractNum>
  <w:abstractNum w:abstractNumId="19" w15:restartNumberingAfterBreak="0">
    <w:nsid w:val="2FC26CBE"/>
    <w:multiLevelType w:val="singleLevel"/>
    <w:tmpl w:val="0416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0" w15:restartNumberingAfterBreak="0">
    <w:nsid w:val="359423A5"/>
    <w:multiLevelType w:val="hybridMultilevel"/>
    <w:tmpl w:val="4FF2628E"/>
    <w:lvl w:ilvl="0" w:tplc="D13C90DA">
      <w:start w:val="4"/>
      <w:numFmt w:val="decimal"/>
      <w:lvlText w:val="%1.3.1"/>
      <w:lvlJc w:val="right"/>
      <w:pPr>
        <w:ind w:left="1429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6BD1D98"/>
    <w:multiLevelType w:val="hybridMultilevel"/>
    <w:tmpl w:val="E87A37C8"/>
    <w:lvl w:ilvl="0" w:tplc="04160001">
      <w:start w:val="1"/>
      <w:numFmt w:val="bullet"/>
      <w:lvlText w:val=""/>
      <w:lvlJc w:val="left"/>
      <w:pPr>
        <w:tabs>
          <w:tab w:val="num" w:pos="2138"/>
        </w:tabs>
        <w:ind w:left="2138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2858"/>
        </w:tabs>
        <w:ind w:left="2858" w:hanging="360"/>
      </w:pPr>
      <w:rPr>
        <w:rFonts w:ascii="Courier New" w:hAnsi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3578"/>
        </w:tabs>
        <w:ind w:left="357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4298"/>
        </w:tabs>
        <w:ind w:left="429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5018"/>
        </w:tabs>
        <w:ind w:left="5018" w:hanging="360"/>
      </w:pPr>
      <w:rPr>
        <w:rFonts w:ascii="Courier New" w:hAnsi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5738"/>
        </w:tabs>
        <w:ind w:left="573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6458"/>
        </w:tabs>
        <w:ind w:left="645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7178"/>
        </w:tabs>
        <w:ind w:left="7178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7898"/>
        </w:tabs>
        <w:ind w:left="7898" w:hanging="360"/>
      </w:pPr>
      <w:rPr>
        <w:rFonts w:ascii="Wingdings" w:hAnsi="Wingdings" w:hint="default"/>
      </w:rPr>
    </w:lvl>
  </w:abstractNum>
  <w:abstractNum w:abstractNumId="22" w15:restartNumberingAfterBreak="0">
    <w:nsid w:val="384B5452"/>
    <w:multiLevelType w:val="multilevel"/>
    <w:tmpl w:val="CA20AA34"/>
    <w:lvl w:ilvl="0">
      <w:start w:val="5"/>
      <w:numFmt w:val="decimal"/>
      <w:lvlText w:val="%1"/>
      <w:lvlJc w:val="left"/>
      <w:pPr>
        <w:tabs>
          <w:tab w:val="num" w:pos="855"/>
        </w:tabs>
        <w:ind w:left="855" w:hanging="855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856"/>
        </w:tabs>
        <w:ind w:left="856" w:hanging="855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857"/>
        </w:tabs>
        <w:ind w:left="857" w:hanging="855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3"/>
        </w:tabs>
        <w:ind w:left="1083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4"/>
        </w:tabs>
        <w:ind w:left="10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5"/>
        </w:tabs>
        <w:ind w:left="144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6"/>
        </w:tabs>
        <w:ind w:left="144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7"/>
        </w:tabs>
        <w:ind w:left="1807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8"/>
        </w:tabs>
        <w:ind w:left="1808" w:hanging="1800"/>
      </w:pPr>
      <w:rPr>
        <w:rFonts w:hint="default"/>
      </w:rPr>
    </w:lvl>
  </w:abstractNum>
  <w:abstractNum w:abstractNumId="23" w15:restartNumberingAfterBreak="0">
    <w:nsid w:val="38597557"/>
    <w:multiLevelType w:val="multilevel"/>
    <w:tmpl w:val="1B6455AE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  <w:b/>
        <w:color w:val="auto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4" w15:restartNumberingAfterBreak="0">
    <w:nsid w:val="3BA26A1E"/>
    <w:multiLevelType w:val="hybridMultilevel"/>
    <w:tmpl w:val="B09AB49E"/>
    <w:lvl w:ilvl="0" w:tplc="04160001">
      <w:start w:val="1"/>
      <w:numFmt w:val="bullet"/>
      <w:lvlText w:val=""/>
      <w:lvlJc w:val="left"/>
      <w:pPr>
        <w:ind w:left="975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695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415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135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855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575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295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015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735" w:hanging="360"/>
      </w:pPr>
      <w:rPr>
        <w:rFonts w:ascii="Wingdings" w:hAnsi="Wingdings" w:hint="default"/>
      </w:rPr>
    </w:lvl>
  </w:abstractNum>
  <w:abstractNum w:abstractNumId="25" w15:restartNumberingAfterBreak="0">
    <w:nsid w:val="410529A6"/>
    <w:multiLevelType w:val="hybridMultilevel"/>
    <w:tmpl w:val="709203EA"/>
    <w:lvl w:ilvl="0" w:tplc="1F881B30">
      <w:start w:val="3"/>
      <w:numFmt w:val="bullet"/>
      <w:lvlText w:val="-"/>
      <w:lvlJc w:val="left"/>
      <w:pPr>
        <w:tabs>
          <w:tab w:val="num" w:pos="984"/>
        </w:tabs>
        <w:ind w:left="984" w:hanging="360"/>
      </w:pPr>
      <w:rPr>
        <w:rFonts w:ascii="Times New Roman" w:eastAsia="Times New Roman" w:hAnsi="Times New Roman" w:cs="Times New Roman" w:hint="default"/>
      </w:rPr>
    </w:lvl>
    <w:lvl w:ilvl="1" w:tplc="04160003">
      <w:start w:val="1"/>
      <w:numFmt w:val="bullet"/>
      <w:lvlText w:val="o"/>
      <w:lvlJc w:val="left"/>
      <w:pPr>
        <w:tabs>
          <w:tab w:val="num" w:pos="1704"/>
        </w:tabs>
        <w:ind w:left="1704" w:hanging="360"/>
      </w:pPr>
      <w:rPr>
        <w:rFonts w:ascii="Courier New" w:hAnsi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424"/>
        </w:tabs>
        <w:ind w:left="242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144"/>
        </w:tabs>
        <w:ind w:left="314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864"/>
        </w:tabs>
        <w:ind w:left="3864" w:hanging="360"/>
      </w:pPr>
      <w:rPr>
        <w:rFonts w:ascii="Courier New" w:hAnsi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584"/>
        </w:tabs>
        <w:ind w:left="458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304"/>
        </w:tabs>
        <w:ind w:left="530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024"/>
        </w:tabs>
        <w:ind w:left="6024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744"/>
        </w:tabs>
        <w:ind w:left="6744" w:hanging="360"/>
      </w:pPr>
      <w:rPr>
        <w:rFonts w:ascii="Wingdings" w:hAnsi="Wingdings" w:hint="default"/>
      </w:rPr>
    </w:lvl>
  </w:abstractNum>
  <w:abstractNum w:abstractNumId="26" w15:restartNumberingAfterBreak="0">
    <w:nsid w:val="420B61F4"/>
    <w:multiLevelType w:val="hybridMultilevel"/>
    <w:tmpl w:val="3D22962E"/>
    <w:lvl w:ilvl="0" w:tplc="04160001">
      <w:start w:val="1"/>
      <w:numFmt w:val="bullet"/>
      <w:lvlText w:val=""/>
      <w:lvlJc w:val="left"/>
      <w:pPr>
        <w:tabs>
          <w:tab w:val="num" w:pos="2138"/>
        </w:tabs>
        <w:ind w:left="2138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2858"/>
        </w:tabs>
        <w:ind w:left="2858" w:hanging="360"/>
      </w:pPr>
      <w:rPr>
        <w:rFonts w:ascii="Courier New" w:hAnsi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3578"/>
        </w:tabs>
        <w:ind w:left="357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4298"/>
        </w:tabs>
        <w:ind w:left="429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5018"/>
        </w:tabs>
        <w:ind w:left="5018" w:hanging="360"/>
      </w:pPr>
      <w:rPr>
        <w:rFonts w:ascii="Courier New" w:hAnsi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5738"/>
        </w:tabs>
        <w:ind w:left="573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6458"/>
        </w:tabs>
        <w:ind w:left="645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7178"/>
        </w:tabs>
        <w:ind w:left="7178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7898"/>
        </w:tabs>
        <w:ind w:left="7898" w:hanging="360"/>
      </w:pPr>
      <w:rPr>
        <w:rFonts w:ascii="Wingdings" w:hAnsi="Wingdings" w:hint="default"/>
      </w:rPr>
    </w:lvl>
  </w:abstractNum>
  <w:abstractNum w:abstractNumId="27" w15:restartNumberingAfterBreak="0">
    <w:nsid w:val="44D85F72"/>
    <w:multiLevelType w:val="hybridMultilevel"/>
    <w:tmpl w:val="E8C2F02C"/>
    <w:lvl w:ilvl="0" w:tplc="0F5EEA3C">
      <w:start w:val="4"/>
      <w:numFmt w:val="decimal"/>
      <w:lvlText w:val="%1.3.1"/>
      <w:lvlJc w:val="right"/>
      <w:pPr>
        <w:ind w:left="1429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8343949"/>
    <w:multiLevelType w:val="multilevel"/>
    <w:tmpl w:val="0416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52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96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432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504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760"/>
        </w:tabs>
        <w:ind w:left="4320" w:hanging="1440"/>
      </w:pPr>
    </w:lvl>
  </w:abstractNum>
  <w:abstractNum w:abstractNumId="29" w15:restartNumberingAfterBreak="0">
    <w:nsid w:val="50CF6585"/>
    <w:multiLevelType w:val="multilevel"/>
    <w:tmpl w:val="CA20AA34"/>
    <w:lvl w:ilvl="0">
      <w:start w:val="5"/>
      <w:numFmt w:val="decimal"/>
      <w:lvlText w:val="%1"/>
      <w:lvlJc w:val="left"/>
      <w:pPr>
        <w:tabs>
          <w:tab w:val="num" w:pos="855"/>
        </w:tabs>
        <w:ind w:left="855" w:hanging="855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856"/>
        </w:tabs>
        <w:ind w:left="856" w:hanging="855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857"/>
        </w:tabs>
        <w:ind w:left="857" w:hanging="855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3"/>
        </w:tabs>
        <w:ind w:left="1083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4"/>
        </w:tabs>
        <w:ind w:left="10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5"/>
        </w:tabs>
        <w:ind w:left="144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6"/>
        </w:tabs>
        <w:ind w:left="144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7"/>
        </w:tabs>
        <w:ind w:left="1807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8"/>
        </w:tabs>
        <w:ind w:left="1808" w:hanging="1800"/>
      </w:pPr>
      <w:rPr>
        <w:rFonts w:hint="default"/>
      </w:rPr>
    </w:lvl>
  </w:abstractNum>
  <w:abstractNum w:abstractNumId="30" w15:restartNumberingAfterBreak="0">
    <w:nsid w:val="52887230"/>
    <w:multiLevelType w:val="hybridMultilevel"/>
    <w:tmpl w:val="F9225876"/>
    <w:lvl w:ilvl="0" w:tplc="DD2A3352">
      <w:start w:val="4"/>
      <w:numFmt w:val="bullet"/>
      <w:lvlText w:val="-"/>
      <w:lvlJc w:val="left"/>
      <w:pPr>
        <w:ind w:left="1077" w:hanging="360"/>
      </w:pPr>
      <w:rPr>
        <w:rFonts w:ascii="Times New Roman" w:eastAsia="Times New Roman" w:hAnsi="Times New Roman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31" w15:restartNumberingAfterBreak="0">
    <w:nsid w:val="536E640F"/>
    <w:multiLevelType w:val="multilevel"/>
    <w:tmpl w:val="A310304E"/>
    <w:lvl w:ilvl="0">
      <w:start w:val="4"/>
      <w:numFmt w:val="decimal"/>
      <w:lvlText w:val="%1"/>
      <w:lvlJc w:val="left"/>
      <w:pPr>
        <w:tabs>
          <w:tab w:val="num" w:pos="945"/>
        </w:tabs>
        <w:ind w:left="945" w:hanging="945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903"/>
        </w:tabs>
        <w:ind w:left="903" w:hanging="945"/>
      </w:pPr>
      <w:rPr>
        <w:rFonts w:hint="default"/>
      </w:rPr>
    </w:lvl>
    <w:lvl w:ilvl="2">
      <w:start w:val="3"/>
      <w:numFmt w:val="decimal"/>
      <w:lvlText w:val="%1.%2.%3"/>
      <w:lvlJc w:val="left"/>
      <w:pPr>
        <w:tabs>
          <w:tab w:val="num" w:pos="861"/>
        </w:tabs>
        <w:ind w:left="861" w:hanging="945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954"/>
        </w:tabs>
        <w:ind w:left="954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912"/>
        </w:tabs>
        <w:ind w:left="91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230"/>
        </w:tabs>
        <w:ind w:left="123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188"/>
        </w:tabs>
        <w:ind w:left="118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506"/>
        </w:tabs>
        <w:ind w:left="1506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64"/>
        </w:tabs>
        <w:ind w:left="1464" w:hanging="1800"/>
      </w:pPr>
      <w:rPr>
        <w:rFonts w:hint="default"/>
      </w:rPr>
    </w:lvl>
  </w:abstractNum>
  <w:abstractNum w:abstractNumId="32" w15:restartNumberingAfterBreak="0">
    <w:nsid w:val="58F032F0"/>
    <w:multiLevelType w:val="singleLevel"/>
    <w:tmpl w:val="0416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3" w15:restartNumberingAfterBreak="0">
    <w:nsid w:val="5D710505"/>
    <w:multiLevelType w:val="hybridMultilevel"/>
    <w:tmpl w:val="633213AA"/>
    <w:lvl w:ilvl="0" w:tplc="DD2A3352">
      <w:start w:val="4"/>
      <w:numFmt w:val="bullet"/>
      <w:lvlText w:val="-"/>
      <w:lvlJc w:val="left"/>
      <w:pPr>
        <w:ind w:left="975" w:hanging="360"/>
      </w:pPr>
      <w:rPr>
        <w:rFonts w:ascii="Times New Roman" w:eastAsia="Times New Roman" w:hAnsi="Times New Roman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1695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415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135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855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575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295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015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735" w:hanging="360"/>
      </w:pPr>
      <w:rPr>
        <w:rFonts w:ascii="Wingdings" w:hAnsi="Wingdings" w:hint="default"/>
      </w:rPr>
    </w:lvl>
  </w:abstractNum>
  <w:abstractNum w:abstractNumId="34" w15:restartNumberingAfterBreak="0">
    <w:nsid w:val="60F55590"/>
    <w:multiLevelType w:val="hybridMultilevel"/>
    <w:tmpl w:val="91F01542"/>
    <w:lvl w:ilvl="0" w:tplc="DD2A3352">
      <w:start w:val="4"/>
      <w:numFmt w:val="bullet"/>
      <w:lvlText w:val="-"/>
      <w:lvlJc w:val="left"/>
      <w:pPr>
        <w:ind w:left="1230" w:hanging="360"/>
      </w:pPr>
      <w:rPr>
        <w:rFonts w:ascii="Times New Roman" w:eastAsia="Times New Roman" w:hAnsi="Times New Roman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195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67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39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11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83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55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27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990" w:hanging="360"/>
      </w:pPr>
      <w:rPr>
        <w:rFonts w:ascii="Wingdings" w:hAnsi="Wingdings" w:hint="default"/>
      </w:rPr>
    </w:lvl>
  </w:abstractNum>
  <w:abstractNum w:abstractNumId="35" w15:restartNumberingAfterBreak="0">
    <w:nsid w:val="650E12F9"/>
    <w:multiLevelType w:val="multilevel"/>
    <w:tmpl w:val="1946D39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color w:val="auto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6" w15:restartNumberingAfterBreak="0">
    <w:nsid w:val="66383F1E"/>
    <w:multiLevelType w:val="hybridMultilevel"/>
    <w:tmpl w:val="13D2B0E4"/>
    <w:lvl w:ilvl="0" w:tplc="6332089A">
      <w:start w:val="1"/>
      <w:numFmt w:val="decimal"/>
      <w:lvlText w:val="%1.1"/>
      <w:lvlJc w:val="left"/>
      <w:pPr>
        <w:ind w:left="1429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8637D68"/>
    <w:multiLevelType w:val="multilevel"/>
    <w:tmpl w:val="BBA4FD00"/>
    <w:lvl w:ilvl="0">
      <w:start w:val="1"/>
      <w:numFmt w:val="decimal"/>
      <w:lvlText w:val="%1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50" w:hanging="45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8" w15:restartNumberingAfterBreak="0">
    <w:nsid w:val="6C165CF9"/>
    <w:multiLevelType w:val="multilevel"/>
    <w:tmpl w:val="FE8A9D66"/>
    <w:lvl w:ilvl="0">
      <w:start w:val="10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9" w15:restartNumberingAfterBreak="0">
    <w:nsid w:val="6CDC7E83"/>
    <w:multiLevelType w:val="hybridMultilevel"/>
    <w:tmpl w:val="4094CF76"/>
    <w:lvl w:ilvl="0" w:tplc="DD2A3352">
      <w:start w:val="4"/>
      <w:numFmt w:val="bullet"/>
      <w:lvlText w:val="-"/>
      <w:lvlJc w:val="left"/>
      <w:pPr>
        <w:tabs>
          <w:tab w:val="num" w:pos="984"/>
        </w:tabs>
        <w:ind w:left="984" w:hanging="360"/>
      </w:pPr>
      <w:rPr>
        <w:rFonts w:ascii="Times New Roman" w:eastAsia="Times New Roman" w:hAnsi="Times New Roman" w:cs="Times New Roman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704"/>
        </w:tabs>
        <w:ind w:left="1704" w:hanging="360"/>
      </w:pPr>
      <w:rPr>
        <w:rFonts w:ascii="Courier New" w:hAnsi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424"/>
        </w:tabs>
        <w:ind w:left="242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144"/>
        </w:tabs>
        <w:ind w:left="314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864"/>
        </w:tabs>
        <w:ind w:left="3864" w:hanging="360"/>
      </w:pPr>
      <w:rPr>
        <w:rFonts w:ascii="Courier New" w:hAnsi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584"/>
        </w:tabs>
        <w:ind w:left="458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304"/>
        </w:tabs>
        <w:ind w:left="530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024"/>
        </w:tabs>
        <w:ind w:left="6024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744"/>
        </w:tabs>
        <w:ind w:left="6744" w:hanging="360"/>
      </w:pPr>
      <w:rPr>
        <w:rFonts w:ascii="Wingdings" w:hAnsi="Wingdings" w:hint="default"/>
      </w:rPr>
    </w:lvl>
  </w:abstractNum>
  <w:abstractNum w:abstractNumId="40" w15:restartNumberingAfterBreak="0">
    <w:nsid w:val="6D7738C1"/>
    <w:multiLevelType w:val="hybridMultilevel"/>
    <w:tmpl w:val="24508DFA"/>
    <w:lvl w:ilvl="0" w:tplc="6332089A">
      <w:start w:val="1"/>
      <w:numFmt w:val="decimal"/>
      <w:lvlText w:val="%1.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6F3E72FA"/>
    <w:multiLevelType w:val="hybridMultilevel"/>
    <w:tmpl w:val="7C6A7DF2"/>
    <w:lvl w:ilvl="0" w:tplc="F4421470">
      <w:start w:val="4"/>
      <w:numFmt w:val="bullet"/>
      <w:lvlText w:val="-"/>
      <w:lvlJc w:val="left"/>
      <w:pPr>
        <w:tabs>
          <w:tab w:val="num" w:pos="984"/>
        </w:tabs>
        <w:ind w:left="984" w:hanging="360"/>
      </w:pPr>
      <w:rPr>
        <w:rFonts w:ascii="Times New Roman" w:eastAsia="Times New Roman" w:hAnsi="Times New Roman" w:cs="Times New Roman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704"/>
        </w:tabs>
        <w:ind w:left="1704" w:hanging="360"/>
      </w:pPr>
      <w:rPr>
        <w:rFonts w:ascii="Courier New" w:hAnsi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424"/>
        </w:tabs>
        <w:ind w:left="242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144"/>
        </w:tabs>
        <w:ind w:left="314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864"/>
        </w:tabs>
        <w:ind w:left="3864" w:hanging="360"/>
      </w:pPr>
      <w:rPr>
        <w:rFonts w:ascii="Courier New" w:hAnsi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584"/>
        </w:tabs>
        <w:ind w:left="458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304"/>
        </w:tabs>
        <w:ind w:left="530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024"/>
        </w:tabs>
        <w:ind w:left="6024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744"/>
        </w:tabs>
        <w:ind w:left="6744" w:hanging="360"/>
      </w:pPr>
      <w:rPr>
        <w:rFonts w:ascii="Wingdings" w:hAnsi="Wingdings" w:hint="default"/>
      </w:rPr>
    </w:lvl>
  </w:abstractNum>
  <w:abstractNum w:abstractNumId="42" w15:restartNumberingAfterBreak="0">
    <w:nsid w:val="72E463A1"/>
    <w:multiLevelType w:val="hybridMultilevel"/>
    <w:tmpl w:val="D910E55C"/>
    <w:lvl w:ilvl="0" w:tplc="82264EF8">
      <w:start w:val="6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3" w15:restartNumberingAfterBreak="0">
    <w:nsid w:val="785B7D53"/>
    <w:multiLevelType w:val="hybridMultilevel"/>
    <w:tmpl w:val="63A4ECB4"/>
    <w:lvl w:ilvl="0" w:tplc="04160001">
      <w:start w:val="1"/>
      <w:numFmt w:val="bullet"/>
      <w:lvlText w:val=""/>
      <w:lvlJc w:val="left"/>
      <w:pPr>
        <w:ind w:left="783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50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22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94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6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8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10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82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543" w:hanging="360"/>
      </w:pPr>
      <w:rPr>
        <w:rFonts w:ascii="Wingdings" w:hAnsi="Wingdings" w:hint="default"/>
      </w:rPr>
    </w:lvl>
  </w:abstractNum>
  <w:abstractNum w:abstractNumId="44" w15:restartNumberingAfterBreak="0">
    <w:nsid w:val="7B4440E3"/>
    <w:multiLevelType w:val="hybridMultilevel"/>
    <w:tmpl w:val="F9302BF0"/>
    <w:lvl w:ilvl="0" w:tplc="04160001">
      <w:start w:val="1"/>
      <w:numFmt w:val="bullet"/>
      <w:lvlText w:val=""/>
      <w:lvlJc w:val="left"/>
      <w:pPr>
        <w:ind w:left="123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95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67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39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11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83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55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27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990" w:hanging="360"/>
      </w:pPr>
      <w:rPr>
        <w:rFonts w:ascii="Wingdings" w:hAnsi="Wingdings" w:hint="default"/>
      </w:rPr>
    </w:lvl>
  </w:abstractNum>
  <w:abstractNum w:abstractNumId="45" w15:restartNumberingAfterBreak="0">
    <w:nsid w:val="7BA35DEE"/>
    <w:multiLevelType w:val="hybridMultilevel"/>
    <w:tmpl w:val="E2B86D66"/>
    <w:lvl w:ilvl="0" w:tplc="B90EF65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7C3D78C9"/>
    <w:multiLevelType w:val="hybridMultilevel"/>
    <w:tmpl w:val="FDC63B96"/>
    <w:lvl w:ilvl="0" w:tplc="3BCEB8D0">
      <w:start w:val="1"/>
      <w:numFmt w:val="lowerLetter"/>
      <w:lvlText w:val="%1)"/>
      <w:lvlJc w:val="left"/>
      <w:pPr>
        <w:ind w:left="1152" w:hanging="360"/>
      </w:pPr>
      <w:rPr>
        <w:rFonts w:ascii="Times New Roman" w:eastAsia="Times New Roman" w:hAnsi="Times New Roman" w:cs="Times New Roman"/>
      </w:rPr>
    </w:lvl>
    <w:lvl w:ilvl="1" w:tplc="04160001">
      <w:start w:val="1"/>
      <w:numFmt w:val="bullet"/>
      <w:lvlText w:val=""/>
      <w:lvlJc w:val="left"/>
      <w:pPr>
        <w:ind w:left="1872" w:hanging="360"/>
      </w:pPr>
      <w:rPr>
        <w:rFonts w:ascii="Symbol" w:hAnsi="Symbol" w:hint="default"/>
      </w:rPr>
    </w:lvl>
    <w:lvl w:ilvl="2" w:tplc="0416001B" w:tentative="1">
      <w:start w:val="1"/>
      <w:numFmt w:val="lowerRoman"/>
      <w:lvlText w:val="%3."/>
      <w:lvlJc w:val="right"/>
      <w:pPr>
        <w:ind w:left="2592" w:hanging="180"/>
      </w:pPr>
    </w:lvl>
    <w:lvl w:ilvl="3" w:tplc="0416000F" w:tentative="1">
      <w:start w:val="1"/>
      <w:numFmt w:val="decimal"/>
      <w:lvlText w:val="%4."/>
      <w:lvlJc w:val="left"/>
      <w:pPr>
        <w:ind w:left="3312" w:hanging="360"/>
      </w:pPr>
    </w:lvl>
    <w:lvl w:ilvl="4" w:tplc="04160019" w:tentative="1">
      <w:start w:val="1"/>
      <w:numFmt w:val="lowerLetter"/>
      <w:lvlText w:val="%5."/>
      <w:lvlJc w:val="left"/>
      <w:pPr>
        <w:ind w:left="4032" w:hanging="360"/>
      </w:pPr>
    </w:lvl>
    <w:lvl w:ilvl="5" w:tplc="0416001B" w:tentative="1">
      <w:start w:val="1"/>
      <w:numFmt w:val="lowerRoman"/>
      <w:lvlText w:val="%6."/>
      <w:lvlJc w:val="right"/>
      <w:pPr>
        <w:ind w:left="4752" w:hanging="180"/>
      </w:pPr>
    </w:lvl>
    <w:lvl w:ilvl="6" w:tplc="0416000F" w:tentative="1">
      <w:start w:val="1"/>
      <w:numFmt w:val="decimal"/>
      <w:lvlText w:val="%7."/>
      <w:lvlJc w:val="left"/>
      <w:pPr>
        <w:ind w:left="5472" w:hanging="360"/>
      </w:pPr>
    </w:lvl>
    <w:lvl w:ilvl="7" w:tplc="04160019" w:tentative="1">
      <w:start w:val="1"/>
      <w:numFmt w:val="lowerLetter"/>
      <w:lvlText w:val="%8."/>
      <w:lvlJc w:val="left"/>
      <w:pPr>
        <w:ind w:left="6192" w:hanging="360"/>
      </w:pPr>
    </w:lvl>
    <w:lvl w:ilvl="8" w:tplc="0416001B" w:tentative="1">
      <w:start w:val="1"/>
      <w:numFmt w:val="lowerRoman"/>
      <w:lvlText w:val="%9."/>
      <w:lvlJc w:val="right"/>
      <w:pPr>
        <w:ind w:left="6912" w:hanging="180"/>
      </w:pPr>
    </w:lvl>
  </w:abstractNum>
  <w:abstractNum w:abstractNumId="47" w15:restartNumberingAfterBreak="0">
    <w:nsid w:val="7FC8607A"/>
    <w:multiLevelType w:val="hybridMultilevel"/>
    <w:tmpl w:val="00E82DEA"/>
    <w:lvl w:ilvl="0" w:tplc="DE74A628">
      <w:start w:val="4"/>
      <w:numFmt w:val="decimal"/>
      <w:lvlText w:val="%1.3.1."/>
      <w:lvlJc w:val="right"/>
      <w:pPr>
        <w:ind w:left="1429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90691470">
    <w:abstractNumId w:val="3"/>
  </w:num>
  <w:num w:numId="2" w16cid:durableId="1576740312">
    <w:abstractNumId w:val="29"/>
  </w:num>
  <w:num w:numId="3" w16cid:durableId="711155157">
    <w:abstractNumId w:val="13"/>
  </w:num>
  <w:num w:numId="4" w16cid:durableId="228810963">
    <w:abstractNumId w:val="10"/>
  </w:num>
  <w:num w:numId="5" w16cid:durableId="1795098964">
    <w:abstractNumId w:val="31"/>
  </w:num>
  <w:num w:numId="6" w16cid:durableId="649753853">
    <w:abstractNumId w:val="22"/>
  </w:num>
  <w:num w:numId="7" w16cid:durableId="1078329702">
    <w:abstractNumId w:val="14"/>
  </w:num>
  <w:num w:numId="8" w16cid:durableId="256251629">
    <w:abstractNumId w:val="0"/>
  </w:num>
  <w:num w:numId="9" w16cid:durableId="650251444">
    <w:abstractNumId w:val="28"/>
  </w:num>
  <w:num w:numId="10" w16cid:durableId="2122798480">
    <w:abstractNumId w:val="8"/>
  </w:num>
  <w:num w:numId="11" w16cid:durableId="541483043">
    <w:abstractNumId w:val="5"/>
  </w:num>
  <w:num w:numId="12" w16cid:durableId="1065028560">
    <w:abstractNumId w:val="42"/>
  </w:num>
  <w:num w:numId="13" w16cid:durableId="268660690">
    <w:abstractNumId w:val="35"/>
  </w:num>
  <w:num w:numId="14" w16cid:durableId="1810322924">
    <w:abstractNumId w:val="45"/>
  </w:num>
  <w:num w:numId="15" w16cid:durableId="1055659474">
    <w:abstractNumId w:val="16"/>
  </w:num>
  <w:num w:numId="16" w16cid:durableId="1984264088">
    <w:abstractNumId w:val="39"/>
  </w:num>
  <w:num w:numId="17" w16cid:durableId="1861577684">
    <w:abstractNumId w:val="25"/>
  </w:num>
  <w:num w:numId="18" w16cid:durableId="1186599083">
    <w:abstractNumId w:val="2"/>
  </w:num>
  <w:num w:numId="19" w16cid:durableId="2035383004">
    <w:abstractNumId w:val="41"/>
  </w:num>
  <w:num w:numId="20" w16cid:durableId="2047173762">
    <w:abstractNumId w:val="19"/>
  </w:num>
  <w:num w:numId="21" w16cid:durableId="55015497">
    <w:abstractNumId w:val="32"/>
  </w:num>
  <w:num w:numId="22" w16cid:durableId="1248030872">
    <w:abstractNumId w:val="21"/>
  </w:num>
  <w:num w:numId="23" w16cid:durableId="1709914768">
    <w:abstractNumId w:val="26"/>
  </w:num>
  <w:num w:numId="24" w16cid:durableId="733699371">
    <w:abstractNumId w:val="17"/>
  </w:num>
  <w:num w:numId="25" w16cid:durableId="1553155767">
    <w:abstractNumId w:val="40"/>
  </w:num>
  <w:num w:numId="26" w16cid:durableId="47531197">
    <w:abstractNumId w:val="15"/>
  </w:num>
  <w:num w:numId="27" w16cid:durableId="393353809">
    <w:abstractNumId w:val="38"/>
  </w:num>
  <w:num w:numId="28" w16cid:durableId="1953630143">
    <w:abstractNumId w:val="24"/>
  </w:num>
  <w:num w:numId="29" w16cid:durableId="1777481890">
    <w:abstractNumId w:val="44"/>
  </w:num>
  <w:num w:numId="30" w16cid:durableId="736783464">
    <w:abstractNumId w:val="1"/>
  </w:num>
  <w:num w:numId="31" w16cid:durableId="1573155780">
    <w:abstractNumId w:val="7"/>
  </w:num>
  <w:num w:numId="32" w16cid:durableId="715740584">
    <w:abstractNumId w:val="11"/>
  </w:num>
  <w:num w:numId="33" w16cid:durableId="1836066106">
    <w:abstractNumId w:val="30"/>
  </w:num>
  <w:num w:numId="34" w16cid:durableId="1095705193">
    <w:abstractNumId w:val="4"/>
  </w:num>
  <w:num w:numId="35" w16cid:durableId="2013338959">
    <w:abstractNumId w:val="33"/>
  </w:num>
  <w:num w:numId="36" w16cid:durableId="1935550957">
    <w:abstractNumId w:val="34"/>
  </w:num>
  <w:num w:numId="37" w16cid:durableId="1496872197">
    <w:abstractNumId w:val="36"/>
  </w:num>
  <w:num w:numId="38" w16cid:durableId="316223992">
    <w:abstractNumId w:val="6"/>
  </w:num>
  <w:num w:numId="39" w16cid:durableId="1902985213">
    <w:abstractNumId w:val="27"/>
  </w:num>
  <w:num w:numId="40" w16cid:durableId="224144250">
    <w:abstractNumId w:val="20"/>
  </w:num>
  <w:num w:numId="41" w16cid:durableId="1636640635">
    <w:abstractNumId w:val="47"/>
  </w:num>
  <w:num w:numId="42" w16cid:durableId="944657237">
    <w:abstractNumId w:val="18"/>
  </w:num>
  <w:num w:numId="43" w16cid:durableId="2142073493">
    <w:abstractNumId w:val="37"/>
  </w:num>
  <w:num w:numId="44" w16cid:durableId="466092558">
    <w:abstractNumId w:val="37"/>
    <w:lvlOverride w:ilvl="0">
      <w:lvl w:ilvl="0">
        <w:start w:val="1"/>
        <w:numFmt w:val="decimal"/>
        <w:lvlText w:val="%1"/>
        <w:lvlJc w:val="left"/>
        <w:pPr>
          <w:ind w:left="450" w:hanging="450"/>
        </w:pPr>
        <w:rPr>
          <w:rFonts w:hint="default"/>
        </w:rPr>
      </w:lvl>
    </w:lvlOverride>
    <w:lvlOverride w:ilvl="1">
      <w:lvl w:ilvl="1">
        <w:start w:val="1"/>
        <w:numFmt w:val="decimal"/>
        <w:lvlText w:val="%1.%2"/>
        <w:lvlJc w:val="left"/>
        <w:pPr>
          <w:ind w:left="450" w:hanging="450"/>
        </w:pPr>
        <w:rPr>
          <w:rFonts w:hint="default"/>
        </w:rPr>
      </w:lvl>
    </w:lvlOverride>
    <w:lvlOverride w:ilvl="2">
      <w:lvl w:ilvl="2">
        <w:start w:val="1"/>
        <w:numFmt w:val="decimal"/>
        <w:lvlText w:val="%1.%2.%3"/>
        <w:lvlJc w:val="left"/>
        <w:pPr>
          <w:ind w:left="720" w:hanging="720"/>
        </w:pPr>
        <w:rPr>
          <w:rFonts w:hint="default"/>
        </w:rPr>
      </w:lvl>
    </w:lvlOverride>
    <w:lvlOverride w:ilvl="3">
      <w:lvl w:ilvl="3">
        <w:start w:val="1"/>
        <w:numFmt w:val="decimal"/>
        <w:lvlText w:val="%1.%2.%3.%4"/>
        <w:lvlJc w:val="left"/>
        <w:pPr>
          <w:ind w:left="1080" w:hanging="1080"/>
        </w:pPr>
        <w:rPr>
          <w:rFonts w:hint="default"/>
        </w:rPr>
      </w:lvl>
    </w:lvlOverride>
    <w:lvlOverride w:ilvl="4">
      <w:lvl w:ilvl="4">
        <w:start w:val="1"/>
        <w:numFmt w:val="decimal"/>
        <w:lvlText w:val="%1.%2.%3.%4.%5"/>
        <w:lvlJc w:val="left"/>
        <w:pPr>
          <w:ind w:left="1080" w:hanging="1080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"/>
        <w:lvlJc w:val="left"/>
        <w:pPr>
          <w:ind w:left="1440" w:hanging="1440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"/>
        <w:lvlJc w:val="left"/>
        <w:pPr>
          <w:ind w:left="1440" w:hanging="1440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"/>
        <w:lvlJc w:val="left"/>
        <w:pPr>
          <w:ind w:left="1800" w:hanging="1800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"/>
        <w:lvlJc w:val="left"/>
        <w:pPr>
          <w:ind w:left="1800" w:hanging="1800"/>
        </w:pPr>
        <w:rPr>
          <w:rFonts w:hint="default"/>
        </w:rPr>
      </w:lvl>
    </w:lvlOverride>
  </w:num>
  <w:num w:numId="45" w16cid:durableId="1566720861">
    <w:abstractNumId w:val="9"/>
  </w:num>
  <w:num w:numId="46" w16cid:durableId="1067457254">
    <w:abstractNumId w:val="43"/>
  </w:num>
  <w:num w:numId="47" w16cid:durableId="293676490">
    <w:abstractNumId w:val="12"/>
  </w:num>
  <w:num w:numId="48" w16cid:durableId="1874727315">
    <w:abstractNumId w:val="46"/>
  </w:num>
  <w:num w:numId="49" w16cid:durableId="1712993755">
    <w:abstractNumId w:val="23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alignBordersAndEdges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readOnly" w:enforcement="0"/>
  <w:defaultTabStop w:val="28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891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57884"/>
    <w:rsid w:val="000142AA"/>
    <w:rsid w:val="00014945"/>
    <w:rsid w:val="00015636"/>
    <w:rsid w:val="00016F66"/>
    <w:rsid w:val="00017E5A"/>
    <w:rsid w:val="000214CE"/>
    <w:rsid w:val="00021F9D"/>
    <w:rsid w:val="00027DE3"/>
    <w:rsid w:val="0003791A"/>
    <w:rsid w:val="000409A7"/>
    <w:rsid w:val="000453C3"/>
    <w:rsid w:val="000558D5"/>
    <w:rsid w:val="00055919"/>
    <w:rsid w:val="0005673D"/>
    <w:rsid w:val="00063495"/>
    <w:rsid w:val="0006779D"/>
    <w:rsid w:val="00067FCD"/>
    <w:rsid w:val="00087506"/>
    <w:rsid w:val="000935D5"/>
    <w:rsid w:val="000979BC"/>
    <w:rsid w:val="000A574D"/>
    <w:rsid w:val="000B1003"/>
    <w:rsid w:val="000C23E7"/>
    <w:rsid w:val="000C3CD1"/>
    <w:rsid w:val="000C4786"/>
    <w:rsid w:val="000D4C75"/>
    <w:rsid w:val="000D74D2"/>
    <w:rsid w:val="000E0355"/>
    <w:rsid w:val="000E193D"/>
    <w:rsid w:val="000E28EC"/>
    <w:rsid w:val="000F5658"/>
    <w:rsid w:val="000F68F1"/>
    <w:rsid w:val="001038D4"/>
    <w:rsid w:val="00107307"/>
    <w:rsid w:val="001155C9"/>
    <w:rsid w:val="00117E86"/>
    <w:rsid w:val="0012145F"/>
    <w:rsid w:val="00124768"/>
    <w:rsid w:val="00124B7A"/>
    <w:rsid w:val="00133CA9"/>
    <w:rsid w:val="001351FC"/>
    <w:rsid w:val="00137EAF"/>
    <w:rsid w:val="001407D9"/>
    <w:rsid w:val="0014185E"/>
    <w:rsid w:val="001443A9"/>
    <w:rsid w:val="0014482D"/>
    <w:rsid w:val="001456F6"/>
    <w:rsid w:val="00147847"/>
    <w:rsid w:val="00151828"/>
    <w:rsid w:val="00153EB1"/>
    <w:rsid w:val="001623B5"/>
    <w:rsid w:val="0016454B"/>
    <w:rsid w:val="00165016"/>
    <w:rsid w:val="00166609"/>
    <w:rsid w:val="001674A4"/>
    <w:rsid w:val="00174E06"/>
    <w:rsid w:val="00175007"/>
    <w:rsid w:val="001840F6"/>
    <w:rsid w:val="00193A03"/>
    <w:rsid w:val="001A0EEC"/>
    <w:rsid w:val="001A1771"/>
    <w:rsid w:val="001B4A11"/>
    <w:rsid w:val="001B5EAB"/>
    <w:rsid w:val="001C1A4E"/>
    <w:rsid w:val="001C27DD"/>
    <w:rsid w:val="001C5D5E"/>
    <w:rsid w:val="001D0D6D"/>
    <w:rsid w:val="001D44E5"/>
    <w:rsid w:val="001D6794"/>
    <w:rsid w:val="001E33AF"/>
    <w:rsid w:val="001E3A74"/>
    <w:rsid w:val="001E7293"/>
    <w:rsid w:val="001F140D"/>
    <w:rsid w:val="001F3ABA"/>
    <w:rsid w:val="001F4E15"/>
    <w:rsid w:val="002020A1"/>
    <w:rsid w:val="00215AAE"/>
    <w:rsid w:val="00221C7F"/>
    <w:rsid w:val="00222A97"/>
    <w:rsid w:val="00223AAE"/>
    <w:rsid w:val="002245F5"/>
    <w:rsid w:val="00224E18"/>
    <w:rsid w:val="00227289"/>
    <w:rsid w:val="0023234C"/>
    <w:rsid w:val="0023380A"/>
    <w:rsid w:val="00233E7C"/>
    <w:rsid w:val="00242093"/>
    <w:rsid w:val="002438E1"/>
    <w:rsid w:val="002479B1"/>
    <w:rsid w:val="002518C2"/>
    <w:rsid w:val="00254C36"/>
    <w:rsid w:val="00262F88"/>
    <w:rsid w:val="00266BE7"/>
    <w:rsid w:val="0027121D"/>
    <w:rsid w:val="00273D98"/>
    <w:rsid w:val="00275A8A"/>
    <w:rsid w:val="002832D7"/>
    <w:rsid w:val="00287AF0"/>
    <w:rsid w:val="00292880"/>
    <w:rsid w:val="002951ED"/>
    <w:rsid w:val="002A023A"/>
    <w:rsid w:val="002A0670"/>
    <w:rsid w:val="002A787E"/>
    <w:rsid w:val="002A7FF6"/>
    <w:rsid w:val="002B1C3A"/>
    <w:rsid w:val="002B336D"/>
    <w:rsid w:val="002B350D"/>
    <w:rsid w:val="002B480E"/>
    <w:rsid w:val="002B5679"/>
    <w:rsid w:val="002B7291"/>
    <w:rsid w:val="002C0699"/>
    <w:rsid w:val="002C34A5"/>
    <w:rsid w:val="002C6604"/>
    <w:rsid w:val="002D182A"/>
    <w:rsid w:val="002D3F3A"/>
    <w:rsid w:val="002D40CF"/>
    <w:rsid w:val="002E0B49"/>
    <w:rsid w:val="002E4EFF"/>
    <w:rsid w:val="002F64A6"/>
    <w:rsid w:val="0030033D"/>
    <w:rsid w:val="00306BF7"/>
    <w:rsid w:val="00310989"/>
    <w:rsid w:val="00312E99"/>
    <w:rsid w:val="00313649"/>
    <w:rsid w:val="00313F18"/>
    <w:rsid w:val="0032073B"/>
    <w:rsid w:val="00325807"/>
    <w:rsid w:val="00326CDB"/>
    <w:rsid w:val="00327C3B"/>
    <w:rsid w:val="00327FB2"/>
    <w:rsid w:val="00330BF8"/>
    <w:rsid w:val="0033425F"/>
    <w:rsid w:val="00350FD0"/>
    <w:rsid w:val="00354317"/>
    <w:rsid w:val="00354427"/>
    <w:rsid w:val="00355BB2"/>
    <w:rsid w:val="003609B9"/>
    <w:rsid w:val="0036171E"/>
    <w:rsid w:val="0036445D"/>
    <w:rsid w:val="003672CE"/>
    <w:rsid w:val="003815F7"/>
    <w:rsid w:val="003845B2"/>
    <w:rsid w:val="00390771"/>
    <w:rsid w:val="003927A9"/>
    <w:rsid w:val="00396751"/>
    <w:rsid w:val="00396D3E"/>
    <w:rsid w:val="003A1AB2"/>
    <w:rsid w:val="003A2C9D"/>
    <w:rsid w:val="003A3B2E"/>
    <w:rsid w:val="003A5107"/>
    <w:rsid w:val="003A7823"/>
    <w:rsid w:val="003B057C"/>
    <w:rsid w:val="003B09A1"/>
    <w:rsid w:val="003B56B2"/>
    <w:rsid w:val="003B7095"/>
    <w:rsid w:val="003C1580"/>
    <w:rsid w:val="003C1828"/>
    <w:rsid w:val="003C310E"/>
    <w:rsid w:val="003C3975"/>
    <w:rsid w:val="003C5048"/>
    <w:rsid w:val="003C645B"/>
    <w:rsid w:val="003D67CD"/>
    <w:rsid w:val="003D7CE4"/>
    <w:rsid w:val="003F15FD"/>
    <w:rsid w:val="003F1700"/>
    <w:rsid w:val="003F7567"/>
    <w:rsid w:val="004018AA"/>
    <w:rsid w:val="00405FC5"/>
    <w:rsid w:val="0041122B"/>
    <w:rsid w:val="00414C6A"/>
    <w:rsid w:val="004170C2"/>
    <w:rsid w:val="00420951"/>
    <w:rsid w:val="00427E36"/>
    <w:rsid w:val="00442855"/>
    <w:rsid w:val="004441EA"/>
    <w:rsid w:val="00445F86"/>
    <w:rsid w:val="00447226"/>
    <w:rsid w:val="004506D4"/>
    <w:rsid w:val="00452375"/>
    <w:rsid w:val="00452925"/>
    <w:rsid w:val="00454CE7"/>
    <w:rsid w:val="004555F8"/>
    <w:rsid w:val="00464D05"/>
    <w:rsid w:val="004659B6"/>
    <w:rsid w:val="0047086F"/>
    <w:rsid w:val="00472252"/>
    <w:rsid w:val="00480655"/>
    <w:rsid w:val="00480748"/>
    <w:rsid w:val="00481F40"/>
    <w:rsid w:val="0048462E"/>
    <w:rsid w:val="00491219"/>
    <w:rsid w:val="00493C70"/>
    <w:rsid w:val="00494560"/>
    <w:rsid w:val="004A1B55"/>
    <w:rsid w:val="004A2C6C"/>
    <w:rsid w:val="004C213A"/>
    <w:rsid w:val="004C4D66"/>
    <w:rsid w:val="004C5DED"/>
    <w:rsid w:val="004D1C46"/>
    <w:rsid w:val="004D3505"/>
    <w:rsid w:val="004D5AB0"/>
    <w:rsid w:val="004E07E0"/>
    <w:rsid w:val="004E0E3F"/>
    <w:rsid w:val="004E4A84"/>
    <w:rsid w:val="004F326D"/>
    <w:rsid w:val="004F3785"/>
    <w:rsid w:val="004F45A0"/>
    <w:rsid w:val="004F72A1"/>
    <w:rsid w:val="004F7E95"/>
    <w:rsid w:val="00501C8C"/>
    <w:rsid w:val="00502135"/>
    <w:rsid w:val="00502FE8"/>
    <w:rsid w:val="005035E6"/>
    <w:rsid w:val="00510021"/>
    <w:rsid w:val="00512D10"/>
    <w:rsid w:val="00515E4C"/>
    <w:rsid w:val="00522A9D"/>
    <w:rsid w:val="00523BE6"/>
    <w:rsid w:val="005248E0"/>
    <w:rsid w:val="00527558"/>
    <w:rsid w:val="00527FC7"/>
    <w:rsid w:val="0053191D"/>
    <w:rsid w:val="0053416A"/>
    <w:rsid w:val="00534EA9"/>
    <w:rsid w:val="00541448"/>
    <w:rsid w:val="00545A97"/>
    <w:rsid w:val="00551794"/>
    <w:rsid w:val="00553B53"/>
    <w:rsid w:val="00555746"/>
    <w:rsid w:val="005719FE"/>
    <w:rsid w:val="00584D19"/>
    <w:rsid w:val="005859DF"/>
    <w:rsid w:val="00587942"/>
    <w:rsid w:val="005939F5"/>
    <w:rsid w:val="00594222"/>
    <w:rsid w:val="00594538"/>
    <w:rsid w:val="00594F06"/>
    <w:rsid w:val="0059736D"/>
    <w:rsid w:val="005A172B"/>
    <w:rsid w:val="005A494F"/>
    <w:rsid w:val="005B20E3"/>
    <w:rsid w:val="005B4862"/>
    <w:rsid w:val="005B5C84"/>
    <w:rsid w:val="005B7B49"/>
    <w:rsid w:val="005D1812"/>
    <w:rsid w:val="005D5998"/>
    <w:rsid w:val="005D68AC"/>
    <w:rsid w:val="005E45AC"/>
    <w:rsid w:val="005E764D"/>
    <w:rsid w:val="005F2105"/>
    <w:rsid w:val="005F4F39"/>
    <w:rsid w:val="00600955"/>
    <w:rsid w:val="006018DC"/>
    <w:rsid w:val="0060693B"/>
    <w:rsid w:val="00607D9D"/>
    <w:rsid w:val="00617343"/>
    <w:rsid w:val="00617B4B"/>
    <w:rsid w:val="00623BE1"/>
    <w:rsid w:val="006249D4"/>
    <w:rsid w:val="006257C9"/>
    <w:rsid w:val="006311A2"/>
    <w:rsid w:val="00633386"/>
    <w:rsid w:val="0063402F"/>
    <w:rsid w:val="006370D8"/>
    <w:rsid w:val="00637FE4"/>
    <w:rsid w:val="00644342"/>
    <w:rsid w:val="00657171"/>
    <w:rsid w:val="00657DB3"/>
    <w:rsid w:val="00662B9E"/>
    <w:rsid w:val="00665C82"/>
    <w:rsid w:val="00667E17"/>
    <w:rsid w:val="00671FFC"/>
    <w:rsid w:val="0067391A"/>
    <w:rsid w:val="00684317"/>
    <w:rsid w:val="0068484A"/>
    <w:rsid w:val="00685FB1"/>
    <w:rsid w:val="006906EF"/>
    <w:rsid w:val="006A1FB7"/>
    <w:rsid w:val="006A2D87"/>
    <w:rsid w:val="006B0CE6"/>
    <w:rsid w:val="006B1EDD"/>
    <w:rsid w:val="006B2A91"/>
    <w:rsid w:val="006B44EE"/>
    <w:rsid w:val="006B4A75"/>
    <w:rsid w:val="006B77DA"/>
    <w:rsid w:val="006B7BFF"/>
    <w:rsid w:val="006C454A"/>
    <w:rsid w:val="006D095C"/>
    <w:rsid w:val="006D0AF0"/>
    <w:rsid w:val="006D417B"/>
    <w:rsid w:val="006D6188"/>
    <w:rsid w:val="006D6898"/>
    <w:rsid w:val="006D7D49"/>
    <w:rsid w:val="006D7ED5"/>
    <w:rsid w:val="006E1E85"/>
    <w:rsid w:val="006E41A4"/>
    <w:rsid w:val="006E74AF"/>
    <w:rsid w:val="006F3299"/>
    <w:rsid w:val="006F3F2D"/>
    <w:rsid w:val="006F4372"/>
    <w:rsid w:val="006F7BAE"/>
    <w:rsid w:val="00700CD9"/>
    <w:rsid w:val="00707797"/>
    <w:rsid w:val="00710142"/>
    <w:rsid w:val="00714248"/>
    <w:rsid w:val="007155C5"/>
    <w:rsid w:val="00715A3D"/>
    <w:rsid w:val="00716080"/>
    <w:rsid w:val="00720B4F"/>
    <w:rsid w:val="007222BE"/>
    <w:rsid w:val="00722A48"/>
    <w:rsid w:val="007235CA"/>
    <w:rsid w:val="00723929"/>
    <w:rsid w:val="007263A7"/>
    <w:rsid w:val="00726D72"/>
    <w:rsid w:val="00730132"/>
    <w:rsid w:val="00730BEA"/>
    <w:rsid w:val="007435CD"/>
    <w:rsid w:val="007504AF"/>
    <w:rsid w:val="00760DB3"/>
    <w:rsid w:val="00762760"/>
    <w:rsid w:val="00770517"/>
    <w:rsid w:val="007707FF"/>
    <w:rsid w:val="007721E2"/>
    <w:rsid w:val="007779A0"/>
    <w:rsid w:val="007806DC"/>
    <w:rsid w:val="00783317"/>
    <w:rsid w:val="00784353"/>
    <w:rsid w:val="00784D16"/>
    <w:rsid w:val="00791CFC"/>
    <w:rsid w:val="007966FD"/>
    <w:rsid w:val="007A0F4D"/>
    <w:rsid w:val="007A525A"/>
    <w:rsid w:val="007A550F"/>
    <w:rsid w:val="007A769A"/>
    <w:rsid w:val="007B1031"/>
    <w:rsid w:val="007B2FFF"/>
    <w:rsid w:val="007B469F"/>
    <w:rsid w:val="007B51F7"/>
    <w:rsid w:val="007B64DF"/>
    <w:rsid w:val="007C0045"/>
    <w:rsid w:val="007C2241"/>
    <w:rsid w:val="007C387A"/>
    <w:rsid w:val="007C3990"/>
    <w:rsid w:val="007C3E89"/>
    <w:rsid w:val="007C498F"/>
    <w:rsid w:val="007C56AB"/>
    <w:rsid w:val="007C5CED"/>
    <w:rsid w:val="007C74DC"/>
    <w:rsid w:val="007D38CE"/>
    <w:rsid w:val="007E43AA"/>
    <w:rsid w:val="007E50F9"/>
    <w:rsid w:val="007F1375"/>
    <w:rsid w:val="007F6F49"/>
    <w:rsid w:val="00802AC8"/>
    <w:rsid w:val="008074FF"/>
    <w:rsid w:val="008105E6"/>
    <w:rsid w:val="00817F6B"/>
    <w:rsid w:val="0082247E"/>
    <w:rsid w:val="00846F97"/>
    <w:rsid w:val="00852AB1"/>
    <w:rsid w:val="00852E15"/>
    <w:rsid w:val="0085329B"/>
    <w:rsid w:val="00860034"/>
    <w:rsid w:val="0087097F"/>
    <w:rsid w:val="008709B9"/>
    <w:rsid w:val="008761E7"/>
    <w:rsid w:val="008766AE"/>
    <w:rsid w:val="00890A3A"/>
    <w:rsid w:val="00891699"/>
    <w:rsid w:val="00896942"/>
    <w:rsid w:val="008A207B"/>
    <w:rsid w:val="008A2366"/>
    <w:rsid w:val="008A4C92"/>
    <w:rsid w:val="008B065F"/>
    <w:rsid w:val="008B095E"/>
    <w:rsid w:val="008B7D6E"/>
    <w:rsid w:val="008C0125"/>
    <w:rsid w:val="008C110E"/>
    <w:rsid w:val="008C1265"/>
    <w:rsid w:val="008C3294"/>
    <w:rsid w:val="008D5AA9"/>
    <w:rsid w:val="008E286E"/>
    <w:rsid w:val="008E2CCF"/>
    <w:rsid w:val="008E4585"/>
    <w:rsid w:val="008E7C40"/>
    <w:rsid w:val="008F1298"/>
    <w:rsid w:val="008F7E52"/>
    <w:rsid w:val="00902BC9"/>
    <w:rsid w:val="00902E7B"/>
    <w:rsid w:val="00903D1F"/>
    <w:rsid w:val="00910E73"/>
    <w:rsid w:val="00920E4F"/>
    <w:rsid w:val="00922281"/>
    <w:rsid w:val="0092529B"/>
    <w:rsid w:val="009277D4"/>
    <w:rsid w:val="00931886"/>
    <w:rsid w:val="00942BA5"/>
    <w:rsid w:val="00943B92"/>
    <w:rsid w:val="00953E4A"/>
    <w:rsid w:val="009570ED"/>
    <w:rsid w:val="009574B5"/>
    <w:rsid w:val="00976BA8"/>
    <w:rsid w:val="009836FA"/>
    <w:rsid w:val="0098488C"/>
    <w:rsid w:val="009A1044"/>
    <w:rsid w:val="009B2671"/>
    <w:rsid w:val="009B69C7"/>
    <w:rsid w:val="009B77C6"/>
    <w:rsid w:val="009E3F42"/>
    <w:rsid w:val="009E6A29"/>
    <w:rsid w:val="009F00E9"/>
    <w:rsid w:val="009F1C1B"/>
    <w:rsid w:val="009F4A78"/>
    <w:rsid w:val="009F4F72"/>
    <w:rsid w:val="00A00103"/>
    <w:rsid w:val="00A021FF"/>
    <w:rsid w:val="00A107F2"/>
    <w:rsid w:val="00A116F2"/>
    <w:rsid w:val="00A11D82"/>
    <w:rsid w:val="00A21335"/>
    <w:rsid w:val="00A213DF"/>
    <w:rsid w:val="00A233E0"/>
    <w:rsid w:val="00A2567C"/>
    <w:rsid w:val="00A25A28"/>
    <w:rsid w:val="00A30154"/>
    <w:rsid w:val="00A336C4"/>
    <w:rsid w:val="00A33A01"/>
    <w:rsid w:val="00A431AC"/>
    <w:rsid w:val="00A43E0F"/>
    <w:rsid w:val="00A47BE5"/>
    <w:rsid w:val="00A51568"/>
    <w:rsid w:val="00A55E33"/>
    <w:rsid w:val="00A57BC7"/>
    <w:rsid w:val="00A60803"/>
    <w:rsid w:val="00A60B21"/>
    <w:rsid w:val="00A63F10"/>
    <w:rsid w:val="00A67970"/>
    <w:rsid w:val="00A70302"/>
    <w:rsid w:val="00A81753"/>
    <w:rsid w:val="00A8336F"/>
    <w:rsid w:val="00A85AEA"/>
    <w:rsid w:val="00A87910"/>
    <w:rsid w:val="00A919F1"/>
    <w:rsid w:val="00A93441"/>
    <w:rsid w:val="00A9433F"/>
    <w:rsid w:val="00A94E48"/>
    <w:rsid w:val="00A96E78"/>
    <w:rsid w:val="00AA04B4"/>
    <w:rsid w:val="00AA1679"/>
    <w:rsid w:val="00AA20C3"/>
    <w:rsid w:val="00AA5BA8"/>
    <w:rsid w:val="00AA5E05"/>
    <w:rsid w:val="00AB2C37"/>
    <w:rsid w:val="00AB4011"/>
    <w:rsid w:val="00AC0ADA"/>
    <w:rsid w:val="00AC5515"/>
    <w:rsid w:val="00AD0E4E"/>
    <w:rsid w:val="00AD3BC0"/>
    <w:rsid w:val="00AD60DF"/>
    <w:rsid w:val="00AD6B33"/>
    <w:rsid w:val="00AD6BF7"/>
    <w:rsid w:val="00AE61F3"/>
    <w:rsid w:val="00AF2A27"/>
    <w:rsid w:val="00B013DA"/>
    <w:rsid w:val="00B10E22"/>
    <w:rsid w:val="00B147EF"/>
    <w:rsid w:val="00B1704D"/>
    <w:rsid w:val="00B212AB"/>
    <w:rsid w:val="00B21A54"/>
    <w:rsid w:val="00B261E1"/>
    <w:rsid w:val="00B31091"/>
    <w:rsid w:val="00B31E86"/>
    <w:rsid w:val="00B33429"/>
    <w:rsid w:val="00B40377"/>
    <w:rsid w:val="00B406FD"/>
    <w:rsid w:val="00B4233D"/>
    <w:rsid w:val="00B44200"/>
    <w:rsid w:val="00B46D4E"/>
    <w:rsid w:val="00B50325"/>
    <w:rsid w:val="00B54509"/>
    <w:rsid w:val="00B666F6"/>
    <w:rsid w:val="00B71F1B"/>
    <w:rsid w:val="00B76F6F"/>
    <w:rsid w:val="00B86C1A"/>
    <w:rsid w:val="00B929DB"/>
    <w:rsid w:val="00B92ADF"/>
    <w:rsid w:val="00B954EF"/>
    <w:rsid w:val="00B95C6C"/>
    <w:rsid w:val="00B96569"/>
    <w:rsid w:val="00B96D1E"/>
    <w:rsid w:val="00BB0C9D"/>
    <w:rsid w:val="00BB3ED1"/>
    <w:rsid w:val="00BB4959"/>
    <w:rsid w:val="00BB7AB9"/>
    <w:rsid w:val="00BB7FBF"/>
    <w:rsid w:val="00BD14D0"/>
    <w:rsid w:val="00BD46FC"/>
    <w:rsid w:val="00BD6C79"/>
    <w:rsid w:val="00BE2239"/>
    <w:rsid w:val="00BF3F8D"/>
    <w:rsid w:val="00C00E79"/>
    <w:rsid w:val="00C052ED"/>
    <w:rsid w:val="00C07B1A"/>
    <w:rsid w:val="00C07D61"/>
    <w:rsid w:val="00C20CEF"/>
    <w:rsid w:val="00C22025"/>
    <w:rsid w:val="00C2488D"/>
    <w:rsid w:val="00C249FF"/>
    <w:rsid w:val="00C25097"/>
    <w:rsid w:val="00C310A9"/>
    <w:rsid w:val="00C31503"/>
    <w:rsid w:val="00C32715"/>
    <w:rsid w:val="00C3289A"/>
    <w:rsid w:val="00C3717C"/>
    <w:rsid w:val="00C40575"/>
    <w:rsid w:val="00C45D23"/>
    <w:rsid w:val="00C512FA"/>
    <w:rsid w:val="00C51805"/>
    <w:rsid w:val="00C518F4"/>
    <w:rsid w:val="00C52255"/>
    <w:rsid w:val="00C547E9"/>
    <w:rsid w:val="00C6072C"/>
    <w:rsid w:val="00C609D0"/>
    <w:rsid w:val="00C62BB1"/>
    <w:rsid w:val="00C66FED"/>
    <w:rsid w:val="00C67300"/>
    <w:rsid w:val="00C67788"/>
    <w:rsid w:val="00C70156"/>
    <w:rsid w:val="00C70C77"/>
    <w:rsid w:val="00C73803"/>
    <w:rsid w:val="00C80643"/>
    <w:rsid w:val="00C8104B"/>
    <w:rsid w:val="00C814B0"/>
    <w:rsid w:val="00C81B2B"/>
    <w:rsid w:val="00C82FAB"/>
    <w:rsid w:val="00CA3966"/>
    <w:rsid w:val="00CA7619"/>
    <w:rsid w:val="00CB17A0"/>
    <w:rsid w:val="00CB3790"/>
    <w:rsid w:val="00CB5EF6"/>
    <w:rsid w:val="00CC1590"/>
    <w:rsid w:val="00CC27D6"/>
    <w:rsid w:val="00CC497A"/>
    <w:rsid w:val="00CC7E13"/>
    <w:rsid w:val="00CD14B5"/>
    <w:rsid w:val="00CE160D"/>
    <w:rsid w:val="00CE25C9"/>
    <w:rsid w:val="00CE64B3"/>
    <w:rsid w:val="00CF4EBE"/>
    <w:rsid w:val="00CF61EB"/>
    <w:rsid w:val="00CF6CD7"/>
    <w:rsid w:val="00D0752B"/>
    <w:rsid w:val="00D0765D"/>
    <w:rsid w:val="00D077F0"/>
    <w:rsid w:val="00D11F6D"/>
    <w:rsid w:val="00D16F6C"/>
    <w:rsid w:val="00D20AA3"/>
    <w:rsid w:val="00D20F63"/>
    <w:rsid w:val="00D218B8"/>
    <w:rsid w:val="00D254C1"/>
    <w:rsid w:val="00D31840"/>
    <w:rsid w:val="00D402AA"/>
    <w:rsid w:val="00D42633"/>
    <w:rsid w:val="00D43208"/>
    <w:rsid w:val="00D45423"/>
    <w:rsid w:val="00D546FE"/>
    <w:rsid w:val="00D54B88"/>
    <w:rsid w:val="00D55737"/>
    <w:rsid w:val="00D73084"/>
    <w:rsid w:val="00D73DBC"/>
    <w:rsid w:val="00D755E9"/>
    <w:rsid w:val="00D8063A"/>
    <w:rsid w:val="00D833C7"/>
    <w:rsid w:val="00D9418C"/>
    <w:rsid w:val="00D962D8"/>
    <w:rsid w:val="00DA1291"/>
    <w:rsid w:val="00DA695B"/>
    <w:rsid w:val="00DA7699"/>
    <w:rsid w:val="00DB3800"/>
    <w:rsid w:val="00DC306D"/>
    <w:rsid w:val="00DC5DF2"/>
    <w:rsid w:val="00DC75E9"/>
    <w:rsid w:val="00DD2E9F"/>
    <w:rsid w:val="00DD3163"/>
    <w:rsid w:val="00DE109B"/>
    <w:rsid w:val="00DE370C"/>
    <w:rsid w:val="00DE7628"/>
    <w:rsid w:val="00DF2558"/>
    <w:rsid w:val="00DF3D83"/>
    <w:rsid w:val="00E01ACA"/>
    <w:rsid w:val="00E0510F"/>
    <w:rsid w:val="00E10E22"/>
    <w:rsid w:val="00E1432E"/>
    <w:rsid w:val="00E1558F"/>
    <w:rsid w:val="00E15715"/>
    <w:rsid w:val="00E20520"/>
    <w:rsid w:val="00E279B0"/>
    <w:rsid w:val="00E3674B"/>
    <w:rsid w:val="00E37625"/>
    <w:rsid w:val="00E438FC"/>
    <w:rsid w:val="00E46060"/>
    <w:rsid w:val="00E50E78"/>
    <w:rsid w:val="00E52906"/>
    <w:rsid w:val="00E531DC"/>
    <w:rsid w:val="00E60D29"/>
    <w:rsid w:val="00E61F81"/>
    <w:rsid w:val="00E6251C"/>
    <w:rsid w:val="00E671EE"/>
    <w:rsid w:val="00E7018D"/>
    <w:rsid w:val="00E73F39"/>
    <w:rsid w:val="00E75A73"/>
    <w:rsid w:val="00E90B3B"/>
    <w:rsid w:val="00E962AF"/>
    <w:rsid w:val="00E976DE"/>
    <w:rsid w:val="00EA1177"/>
    <w:rsid w:val="00EA22B1"/>
    <w:rsid w:val="00EA6010"/>
    <w:rsid w:val="00EB1D5F"/>
    <w:rsid w:val="00EB4B45"/>
    <w:rsid w:val="00EB6705"/>
    <w:rsid w:val="00EC15A2"/>
    <w:rsid w:val="00EC1880"/>
    <w:rsid w:val="00EC5187"/>
    <w:rsid w:val="00EC6FB9"/>
    <w:rsid w:val="00EC7862"/>
    <w:rsid w:val="00EE00AD"/>
    <w:rsid w:val="00EE0305"/>
    <w:rsid w:val="00EE2340"/>
    <w:rsid w:val="00EE2C5F"/>
    <w:rsid w:val="00EE32C8"/>
    <w:rsid w:val="00EF1790"/>
    <w:rsid w:val="00EF4B3D"/>
    <w:rsid w:val="00EF64EA"/>
    <w:rsid w:val="00F00B4B"/>
    <w:rsid w:val="00F01A46"/>
    <w:rsid w:val="00F04553"/>
    <w:rsid w:val="00F14029"/>
    <w:rsid w:val="00F15485"/>
    <w:rsid w:val="00F1565D"/>
    <w:rsid w:val="00F15D04"/>
    <w:rsid w:val="00F20DC0"/>
    <w:rsid w:val="00F34E9D"/>
    <w:rsid w:val="00F37475"/>
    <w:rsid w:val="00F41503"/>
    <w:rsid w:val="00F438F6"/>
    <w:rsid w:val="00F43981"/>
    <w:rsid w:val="00F43A13"/>
    <w:rsid w:val="00F53010"/>
    <w:rsid w:val="00F54CDC"/>
    <w:rsid w:val="00F57884"/>
    <w:rsid w:val="00F61AC4"/>
    <w:rsid w:val="00F62499"/>
    <w:rsid w:val="00F62A70"/>
    <w:rsid w:val="00F62B22"/>
    <w:rsid w:val="00F7154D"/>
    <w:rsid w:val="00F72AE1"/>
    <w:rsid w:val="00F73606"/>
    <w:rsid w:val="00F75D69"/>
    <w:rsid w:val="00F76607"/>
    <w:rsid w:val="00F7747F"/>
    <w:rsid w:val="00F810AE"/>
    <w:rsid w:val="00F947BF"/>
    <w:rsid w:val="00F97F7B"/>
    <w:rsid w:val="00FA4BD6"/>
    <w:rsid w:val="00FB34B4"/>
    <w:rsid w:val="00FB5533"/>
    <w:rsid w:val="00FB580B"/>
    <w:rsid w:val="00FB5D57"/>
    <w:rsid w:val="00FB5DF3"/>
    <w:rsid w:val="00FC2272"/>
    <w:rsid w:val="00FC3B83"/>
    <w:rsid w:val="00FC78A6"/>
    <w:rsid w:val="00FD2942"/>
    <w:rsid w:val="00FD52E5"/>
    <w:rsid w:val="00FD5ABB"/>
    <w:rsid w:val="00FE60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8913"/>
    <o:shapelayout v:ext="edit">
      <o:idmap v:ext="edit" data="1"/>
    </o:shapelayout>
  </w:shapeDefaults>
  <w:decimalSymbol w:val=","/>
  <w:listSeparator w:val=";"/>
  <w14:docId w14:val="4590C070"/>
  <w15:docId w15:val="{B1699B97-592F-4EBD-89BA-951F3249EF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99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472252"/>
  </w:style>
  <w:style w:type="paragraph" w:styleId="Ttulo1">
    <w:name w:val="heading 1"/>
    <w:basedOn w:val="Normal"/>
    <w:next w:val="Normal"/>
    <w:qFormat/>
    <w:rsid w:val="00472252"/>
    <w:pPr>
      <w:numPr>
        <w:numId w:val="1"/>
      </w:numPr>
      <w:spacing w:before="240" w:after="60"/>
      <w:jc w:val="both"/>
      <w:outlineLvl w:val="0"/>
    </w:pPr>
    <w:rPr>
      <w:kern w:val="28"/>
      <w:sz w:val="24"/>
    </w:rPr>
  </w:style>
  <w:style w:type="paragraph" w:styleId="Ttulo2">
    <w:name w:val="heading 2"/>
    <w:basedOn w:val="Normal"/>
    <w:next w:val="Normal"/>
    <w:qFormat/>
    <w:rsid w:val="00472252"/>
    <w:pPr>
      <w:keepNext/>
      <w:numPr>
        <w:ilvl w:val="1"/>
        <w:numId w:val="1"/>
      </w:numPr>
      <w:spacing w:before="240" w:after="60"/>
      <w:jc w:val="both"/>
      <w:outlineLvl w:val="1"/>
    </w:pPr>
    <w:rPr>
      <w:sz w:val="24"/>
    </w:rPr>
  </w:style>
  <w:style w:type="paragraph" w:styleId="Ttulo3">
    <w:name w:val="heading 3"/>
    <w:basedOn w:val="Normal"/>
    <w:next w:val="Normal"/>
    <w:qFormat/>
    <w:rsid w:val="00472252"/>
    <w:pPr>
      <w:keepNext/>
      <w:numPr>
        <w:ilvl w:val="2"/>
        <w:numId w:val="1"/>
      </w:numPr>
      <w:tabs>
        <w:tab w:val="clear" w:pos="720"/>
      </w:tabs>
      <w:spacing w:before="240" w:after="60"/>
      <w:jc w:val="both"/>
      <w:outlineLvl w:val="2"/>
    </w:pPr>
    <w:rPr>
      <w:sz w:val="24"/>
    </w:rPr>
  </w:style>
  <w:style w:type="paragraph" w:styleId="Ttulo4">
    <w:name w:val="heading 4"/>
    <w:basedOn w:val="Normal"/>
    <w:next w:val="Normal"/>
    <w:qFormat/>
    <w:rsid w:val="00472252"/>
    <w:pPr>
      <w:keepNext/>
      <w:numPr>
        <w:ilvl w:val="3"/>
        <w:numId w:val="1"/>
      </w:numPr>
      <w:spacing w:before="240" w:after="60"/>
      <w:jc w:val="both"/>
      <w:outlineLvl w:val="3"/>
    </w:pPr>
    <w:rPr>
      <w:sz w:val="24"/>
    </w:rPr>
  </w:style>
  <w:style w:type="paragraph" w:styleId="Ttulo5">
    <w:name w:val="heading 5"/>
    <w:basedOn w:val="Normal"/>
    <w:next w:val="Normal"/>
    <w:qFormat/>
    <w:rsid w:val="00472252"/>
    <w:pPr>
      <w:keepNext/>
      <w:jc w:val="center"/>
      <w:outlineLvl w:val="4"/>
    </w:pPr>
    <w:rPr>
      <w:rFonts w:ascii="Arial" w:hAnsi="Arial"/>
      <w:b/>
      <w:sz w:val="28"/>
    </w:rPr>
  </w:style>
  <w:style w:type="paragraph" w:styleId="Ttulo6">
    <w:name w:val="heading 6"/>
    <w:basedOn w:val="Normal"/>
    <w:next w:val="Normal"/>
    <w:link w:val="Ttulo6Char"/>
    <w:semiHidden/>
    <w:unhideWhenUsed/>
    <w:qFormat/>
    <w:rsid w:val="00275A8A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rsid w:val="00472252"/>
    <w:pPr>
      <w:tabs>
        <w:tab w:val="center" w:pos="4419"/>
        <w:tab w:val="right" w:pos="8838"/>
      </w:tabs>
    </w:pPr>
  </w:style>
  <w:style w:type="paragraph" w:styleId="Rodap">
    <w:name w:val="footer"/>
    <w:basedOn w:val="Normal"/>
    <w:rsid w:val="00472252"/>
    <w:pPr>
      <w:tabs>
        <w:tab w:val="center" w:pos="4419"/>
        <w:tab w:val="right" w:pos="8838"/>
      </w:tabs>
    </w:pPr>
  </w:style>
  <w:style w:type="paragraph" w:styleId="Corpodetexto">
    <w:name w:val="Body Text"/>
    <w:basedOn w:val="Normal"/>
    <w:rsid w:val="00472252"/>
    <w:pPr>
      <w:jc w:val="both"/>
    </w:pPr>
    <w:rPr>
      <w:sz w:val="24"/>
    </w:rPr>
  </w:style>
  <w:style w:type="paragraph" w:styleId="Sumrio1">
    <w:name w:val="toc 1"/>
    <w:basedOn w:val="Normal"/>
    <w:next w:val="Normal"/>
    <w:autoRedefine/>
    <w:uiPriority w:val="39"/>
    <w:rsid w:val="00472252"/>
  </w:style>
  <w:style w:type="paragraph" w:styleId="Sumrio2">
    <w:name w:val="toc 2"/>
    <w:basedOn w:val="Normal"/>
    <w:next w:val="Normal"/>
    <w:autoRedefine/>
    <w:semiHidden/>
    <w:rsid w:val="00472252"/>
    <w:pPr>
      <w:ind w:left="200"/>
    </w:pPr>
  </w:style>
  <w:style w:type="paragraph" w:styleId="Sumrio3">
    <w:name w:val="toc 3"/>
    <w:basedOn w:val="Normal"/>
    <w:next w:val="Normal"/>
    <w:autoRedefine/>
    <w:semiHidden/>
    <w:rsid w:val="00472252"/>
    <w:pPr>
      <w:ind w:left="400"/>
    </w:pPr>
  </w:style>
  <w:style w:type="paragraph" w:styleId="Sumrio4">
    <w:name w:val="toc 4"/>
    <w:basedOn w:val="Normal"/>
    <w:next w:val="Normal"/>
    <w:autoRedefine/>
    <w:semiHidden/>
    <w:rsid w:val="00472252"/>
    <w:pPr>
      <w:ind w:left="600"/>
    </w:pPr>
  </w:style>
  <w:style w:type="paragraph" w:styleId="Sumrio5">
    <w:name w:val="toc 5"/>
    <w:basedOn w:val="Normal"/>
    <w:next w:val="Normal"/>
    <w:autoRedefine/>
    <w:semiHidden/>
    <w:rsid w:val="00472252"/>
    <w:pPr>
      <w:ind w:left="800"/>
    </w:pPr>
  </w:style>
  <w:style w:type="paragraph" w:styleId="Sumrio6">
    <w:name w:val="toc 6"/>
    <w:basedOn w:val="Normal"/>
    <w:next w:val="Normal"/>
    <w:autoRedefine/>
    <w:semiHidden/>
    <w:rsid w:val="00472252"/>
    <w:pPr>
      <w:ind w:left="1000"/>
    </w:pPr>
  </w:style>
  <w:style w:type="paragraph" w:styleId="Sumrio7">
    <w:name w:val="toc 7"/>
    <w:basedOn w:val="Normal"/>
    <w:next w:val="Normal"/>
    <w:autoRedefine/>
    <w:semiHidden/>
    <w:rsid w:val="00472252"/>
    <w:pPr>
      <w:ind w:left="1200"/>
    </w:pPr>
  </w:style>
  <w:style w:type="paragraph" w:styleId="Sumrio8">
    <w:name w:val="toc 8"/>
    <w:basedOn w:val="Normal"/>
    <w:next w:val="Normal"/>
    <w:autoRedefine/>
    <w:semiHidden/>
    <w:rsid w:val="00472252"/>
    <w:pPr>
      <w:ind w:left="1400"/>
    </w:pPr>
  </w:style>
  <w:style w:type="paragraph" w:styleId="Sumrio9">
    <w:name w:val="toc 9"/>
    <w:basedOn w:val="Normal"/>
    <w:next w:val="Normal"/>
    <w:autoRedefine/>
    <w:semiHidden/>
    <w:rsid w:val="00472252"/>
    <w:pPr>
      <w:ind w:left="1600"/>
    </w:pPr>
  </w:style>
  <w:style w:type="paragraph" w:styleId="Ttulo">
    <w:name w:val="Title"/>
    <w:basedOn w:val="Normal"/>
    <w:qFormat/>
    <w:rsid w:val="00472252"/>
    <w:pPr>
      <w:jc w:val="center"/>
    </w:pPr>
    <w:rPr>
      <w:b/>
      <w:sz w:val="24"/>
    </w:rPr>
  </w:style>
  <w:style w:type="character" w:styleId="Hyperlink">
    <w:name w:val="Hyperlink"/>
    <w:basedOn w:val="Fontepargpadro"/>
    <w:rsid w:val="00472252"/>
    <w:rPr>
      <w:color w:val="0000FF"/>
      <w:u w:val="none"/>
    </w:rPr>
  </w:style>
  <w:style w:type="character" w:styleId="HiperlinkVisitado">
    <w:name w:val="FollowedHyperlink"/>
    <w:basedOn w:val="Fontepargpadro"/>
    <w:rsid w:val="00472252"/>
    <w:rPr>
      <w:color w:val="800080"/>
      <w:u w:val="single"/>
    </w:rPr>
  </w:style>
  <w:style w:type="character" w:styleId="Nmerodepgina">
    <w:name w:val="page number"/>
    <w:basedOn w:val="Fontepargpadro"/>
    <w:rsid w:val="00472252"/>
  </w:style>
  <w:style w:type="paragraph" w:styleId="Remissivo1">
    <w:name w:val="index 1"/>
    <w:basedOn w:val="Normal"/>
    <w:next w:val="Normal"/>
    <w:autoRedefine/>
    <w:semiHidden/>
    <w:rsid w:val="00472252"/>
    <w:pPr>
      <w:ind w:left="200" w:hanging="200"/>
    </w:pPr>
  </w:style>
  <w:style w:type="paragraph" w:styleId="Recuodecorpodetexto">
    <w:name w:val="Body Text Indent"/>
    <w:basedOn w:val="Normal"/>
    <w:link w:val="RecuodecorpodetextoChar"/>
    <w:rsid w:val="00472252"/>
    <w:pPr>
      <w:ind w:left="851"/>
      <w:jc w:val="both"/>
    </w:pPr>
    <w:rPr>
      <w:rFonts w:ascii="Arial" w:hAnsi="Arial"/>
      <w:sz w:val="24"/>
    </w:rPr>
  </w:style>
  <w:style w:type="paragraph" w:styleId="Recuodecorpodetexto2">
    <w:name w:val="Body Text Indent 2"/>
    <w:basedOn w:val="Normal"/>
    <w:rsid w:val="00472252"/>
    <w:pPr>
      <w:ind w:left="851" w:hanging="851"/>
      <w:jc w:val="both"/>
    </w:pPr>
    <w:rPr>
      <w:rFonts w:ascii="Arial" w:hAnsi="Arial"/>
      <w:b/>
      <w:sz w:val="24"/>
    </w:rPr>
  </w:style>
  <w:style w:type="paragraph" w:styleId="Textoembloco">
    <w:name w:val="Block Text"/>
    <w:basedOn w:val="Normal"/>
    <w:rsid w:val="00472252"/>
    <w:pPr>
      <w:ind w:left="1276" w:right="57"/>
      <w:jc w:val="both"/>
    </w:pPr>
    <w:rPr>
      <w:rFonts w:ascii="Arial" w:hAnsi="Arial"/>
      <w:sz w:val="24"/>
    </w:rPr>
  </w:style>
  <w:style w:type="paragraph" w:styleId="Recuodecorpodetexto3">
    <w:name w:val="Body Text Indent 3"/>
    <w:basedOn w:val="Normal"/>
    <w:rsid w:val="00472252"/>
    <w:pPr>
      <w:ind w:left="1418" w:hanging="284"/>
      <w:jc w:val="both"/>
    </w:pPr>
    <w:rPr>
      <w:rFonts w:ascii="Arial" w:hAnsi="Arial"/>
      <w:sz w:val="24"/>
    </w:rPr>
  </w:style>
  <w:style w:type="paragraph" w:styleId="Corpodetexto2">
    <w:name w:val="Body Text 2"/>
    <w:basedOn w:val="Normal"/>
    <w:rsid w:val="00472252"/>
    <w:pPr>
      <w:spacing w:before="180"/>
      <w:jc w:val="both"/>
    </w:pPr>
    <w:rPr>
      <w:sz w:val="24"/>
    </w:rPr>
  </w:style>
  <w:style w:type="paragraph" w:styleId="Corpodetexto3">
    <w:name w:val="Body Text 3"/>
    <w:basedOn w:val="Normal"/>
    <w:rsid w:val="00472252"/>
    <w:pPr>
      <w:tabs>
        <w:tab w:val="left" w:pos="567"/>
        <w:tab w:val="left" w:pos="1134"/>
        <w:tab w:val="left" w:pos="1276"/>
      </w:tabs>
      <w:jc w:val="center"/>
    </w:pPr>
    <w:rPr>
      <w:rFonts w:ascii="Arial" w:hAnsi="Arial"/>
      <w:sz w:val="24"/>
    </w:rPr>
  </w:style>
  <w:style w:type="table" w:styleId="Tabelacomgrade">
    <w:name w:val="Table Grid"/>
    <w:basedOn w:val="Tabelanormal"/>
    <w:rsid w:val="00C7380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clssica1">
    <w:name w:val="Table Classic 1"/>
    <w:basedOn w:val="Tabelanormal"/>
    <w:rsid w:val="00D42633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customStyle="1" w:styleId="Ttulo6Char">
    <w:name w:val="Título 6 Char"/>
    <w:basedOn w:val="Fontepargpadro"/>
    <w:link w:val="Ttulo6"/>
    <w:semiHidden/>
    <w:rsid w:val="00275A8A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RecuodecorpodetextoChar">
    <w:name w:val="Recuo de corpo de texto Char"/>
    <w:basedOn w:val="Fontepargpadro"/>
    <w:link w:val="Recuodecorpodetexto"/>
    <w:rsid w:val="00275A8A"/>
    <w:rPr>
      <w:rFonts w:ascii="Arial" w:hAnsi="Arial"/>
      <w:sz w:val="24"/>
    </w:rPr>
  </w:style>
  <w:style w:type="paragraph" w:styleId="PargrafodaLista">
    <w:name w:val="List Paragraph"/>
    <w:basedOn w:val="Normal"/>
    <w:uiPriority w:val="34"/>
    <w:qFormat/>
    <w:rsid w:val="00275A8A"/>
    <w:pPr>
      <w:ind w:left="720"/>
      <w:contextualSpacing/>
    </w:pPr>
  </w:style>
  <w:style w:type="paragraph" w:styleId="Textodebalo">
    <w:name w:val="Balloon Text"/>
    <w:basedOn w:val="Normal"/>
    <w:link w:val="TextodebaloChar"/>
    <w:rsid w:val="006B4A75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rsid w:val="006B4A75"/>
    <w:rPr>
      <w:rFonts w:ascii="Tahoma" w:hAnsi="Tahoma" w:cs="Tahoma"/>
      <w:sz w:val="16"/>
      <w:szCs w:val="16"/>
    </w:rPr>
  </w:style>
  <w:style w:type="paragraph" w:styleId="Pr-formataoHTML">
    <w:name w:val="HTML Preformatted"/>
    <w:basedOn w:val="Normal"/>
    <w:link w:val="Pr-formataoHTMLChar"/>
    <w:uiPriority w:val="99"/>
    <w:unhideWhenUsed/>
    <w:rsid w:val="008E2CC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Pr-formataoHTMLChar">
    <w:name w:val="Pré-formatação HTML Char"/>
    <w:basedOn w:val="Fontepargpadro"/>
    <w:link w:val="Pr-formataoHTML"/>
    <w:uiPriority w:val="99"/>
    <w:rsid w:val="008E2CCF"/>
    <w:rPr>
      <w:rFonts w:ascii="Courier New" w:hAnsi="Courier New" w:cs="Courier New"/>
    </w:rPr>
  </w:style>
  <w:style w:type="character" w:customStyle="1" w:styleId="CabealhoChar">
    <w:name w:val="Cabeçalho Char"/>
    <w:basedOn w:val="Fontepargpadro"/>
    <w:link w:val="Cabealho"/>
    <w:rsid w:val="00B147E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3917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775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026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933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7660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52820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5027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331D5CB-D8A2-4A0C-935F-7279ABEB3B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371</TotalTime>
  <Pages>4</Pages>
  <Words>681</Words>
  <Characters>3668</Characters>
  <Application>Microsoft Office Word</Application>
  <DocSecurity>0</DocSecurity>
  <Lines>30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ANEXO IV  -  MEMORIAL DESCRITIVO</vt:lpstr>
    </vt:vector>
  </TitlesOfParts>
  <Company>EMSERGÁS</Company>
  <LinksUpToDate>false</LinksUpToDate>
  <CharactersWithSpaces>4341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ANEXO IV  -  MEMORIAL DESCRITIVO</dc:title>
  <dc:creator>Francisco Bezerra</dc:creator>
  <cp:lastModifiedBy>Afonso José de Barros Agra</cp:lastModifiedBy>
  <cp:revision>44</cp:revision>
  <cp:lastPrinted>2026-01-29T17:17:00Z</cp:lastPrinted>
  <dcterms:created xsi:type="dcterms:W3CDTF">2020-03-27T13:50:00Z</dcterms:created>
  <dcterms:modified xsi:type="dcterms:W3CDTF">2026-04-24T17:43:00Z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1713951493</vt:i4>
  </property>
  <property fmtid="{D5CDD505-2E9C-101B-9397-08002B2CF9AE}" pid="3" name="_EmailSubject">
    <vt:lpwstr>ET Análise de Risco</vt:lpwstr>
  </property>
  <property fmtid="{D5CDD505-2E9C-101B-9397-08002B2CF9AE}" pid="4" name="_AuthorEmail">
    <vt:lpwstr>Francisco@EMSERGAS.EmpresaSergipanadeGas.com</vt:lpwstr>
  </property>
  <property fmtid="{D5CDD505-2E9C-101B-9397-08002B2CF9AE}" pid="5" name="_AuthorEmailDisplayName">
    <vt:lpwstr>Francisco Souza Bezerra</vt:lpwstr>
  </property>
  <property fmtid="{D5CDD505-2E9C-101B-9397-08002B2CF9AE}" pid="6" name="_PreviousAdHocReviewCycleID">
    <vt:i4>1642856386</vt:i4>
  </property>
  <property fmtid="{D5CDD505-2E9C-101B-9397-08002B2CF9AE}" pid="7" name="_ReviewingToolsShownOnce">
    <vt:lpwstr/>
  </property>
</Properties>
</file>